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5"/>
        <w:gridCol w:w="8435"/>
      </w:tblGrid>
      <w:tr w:rsidR="00E60A08" w:rsidRPr="00157812" w14:paraId="01B6F320" w14:textId="77777777" w:rsidTr="2D8CC8A8">
        <w:trPr>
          <w:trHeight w:val="2060"/>
        </w:trPr>
        <w:tc>
          <w:tcPr>
            <w:tcW w:w="2355" w:type="dxa"/>
          </w:tcPr>
          <w:p w14:paraId="26639E03" w14:textId="5AE9D058" w:rsidR="00E60A08" w:rsidRPr="00157812" w:rsidRDefault="00E60A08" w:rsidP="00E60A08">
            <w:pPr>
              <w:jc w:val="both"/>
              <w:rPr>
                <w:rFonts w:cstheme="minorHAnsi"/>
                <w:b/>
              </w:rPr>
            </w:pPr>
            <w:r w:rsidRPr="00157812"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1" locked="0" layoutInCell="1" allowOverlap="1" wp14:anchorId="56EA9623" wp14:editId="7B086DC1">
                  <wp:simplePos x="0" y="0"/>
                  <wp:positionH relativeFrom="margin">
                    <wp:posOffset>80221</wp:posOffset>
                  </wp:positionH>
                  <wp:positionV relativeFrom="paragraph">
                    <wp:posOffset>60960</wp:posOffset>
                  </wp:positionV>
                  <wp:extent cx="1193800" cy="1110615"/>
                  <wp:effectExtent l="0" t="0" r="6350" b="0"/>
                  <wp:wrapSquare wrapText="bothSides"/>
                  <wp:docPr id="1888327477" name="Picture 1888327477" descr="WSS-FINAL LockUp_Center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SS-FINAL LockUp_Center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35" w:type="dxa"/>
          </w:tcPr>
          <w:p w14:paraId="6E95193C" w14:textId="77777777" w:rsidR="00E60A08" w:rsidRPr="00157812" w:rsidRDefault="00E60A08" w:rsidP="00E60A08">
            <w:pPr>
              <w:jc w:val="both"/>
              <w:rPr>
                <w:rFonts w:cstheme="minorHAnsi"/>
                <w:bCs/>
                <w:sz w:val="28"/>
                <w:szCs w:val="28"/>
              </w:rPr>
            </w:pPr>
            <w:r w:rsidRPr="00157812">
              <w:rPr>
                <w:rFonts w:cstheme="minorHAnsi"/>
                <w:b/>
                <w:color w:val="0070C0"/>
                <w:sz w:val="28"/>
                <w:szCs w:val="28"/>
              </w:rPr>
              <w:t>Position Description</w:t>
            </w:r>
            <w:r w:rsidRPr="00157812">
              <w:rPr>
                <w:rFonts w:cstheme="minorHAnsi"/>
                <w:bCs/>
                <w:sz w:val="24"/>
                <w:szCs w:val="24"/>
              </w:rPr>
              <w:t>:</w:t>
            </w:r>
            <w:r w:rsidRPr="00157812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Pr="00157812">
              <w:rPr>
                <w:rFonts w:cstheme="minorHAnsi"/>
                <w:b/>
                <w:color w:val="0070C0"/>
                <w:sz w:val="28"/>
                <w:szCs w:val="28"/>
              </w:rPr>
              <w:t>Director of Marketing</w:t>
            </w:r>
          </w:p>
          <w:p w14:paraId="4371B6AD" w14:textId="77777777" w:rsidR="00E60A08" w:rsidRPr="00157812" w:rsidRDefault="00E60A08" w:rsidP="00E60A08">
            <w:pPr>
              <w:jc w:val="both"/>
              <w:rPr>
                <w:rFonts w:cstheme="minorHAnsi"/>
                <w:bCs/>
              </w:rPr>
            </w:pPr>
          </w:p>
          <w:p w14:paraId="04CB876A" w14:textId="3E1FE1D1" w:rsidR="00E60A08" w:rsidRPr="00157812" w:rsidRDefault="00E60A08" w:rsidP="2D8CC8A8">
            <w:pPr>
              <w:jc w:val="both"/>
              <w:rPr>
                <w:b/>
                <w:bCs/>
                <w:u w:val="single"/>
              </w:rPr>
            </w:pPr>
            <w:r w:rsidRPr="2D8CC8A8">
              <w:rPr>
                <w:b/>
                <w:bCs/>
              </w:rPr>
              <w:t>Reports To</w:t>
            </w:r>
            <w:r w:rsidRPr="2D8CC8A8">
              <w:t xml:space="preserve">:  </w:t>
            </w:r>
            <w:r w:rsidRPr="2D8CC8A8">
              <w:rPr>
                <w:u w:val="single"/>
              </w:rPr>
              <w:t xml:space="preserve">V.P., Chief </w:t>
            </w:r>
            <w:r w:rsidR="00837D38" w:rsidRPr="2D8CC8A8">
              <w:rPr>
                <w:u w:val="single"/>
              </w:rPr>
              <w:t>Operati</w:t>
            </w:r>
            <w:r w:rsidR="54B8C1CE" w:rsidRPr="2D8CC8A8">
              <w:rPr>
                <w:u w:val="single"/>
              </w:rPr>
              <w:t>ng</w:t>
            </w:r>
            <w:r w:rsidRPr="2D8CC8A8">
              <w:rPr>
                <w:u w:val="single"/>
              </w:rPr>
              <w:t xml:space="preserve"> Officer</w:t>
            </w:r>
          </w:p>
          <w:p w14:paraId="74135F3B" w14:textId="77777777" w:rsidR="00E60A08" w:rsidRPr="00157812" w:rsidRDefault="00E60A08" w:rsidP="00E60A08">
            <w:pPr>
              <w:jc w:val="both"/>
              <w:rPr>
                <w:rFonts w:cstheme="minorHAnsi"/>
                <w:b/>
                <w:u w:val="single"/>
              </w:rPr>
            </w:pPr>
          </w:p>
          <w:p w14:paraId="1BF57548" w14:textId="77777777" w:rsidR="00E60A08" w:rsidRPr="00157812" w:rsidRDefault="00E60A08" w:rsidP="00E60A08">
            <w:pPr>
              <w:jc w:val="both"/>
              <w:rPr>
                <w:rFonts w:cstheme="minorHAnsi"/>
                <w:bCs/>
              </w:rPr>
            </w:pPr>
            <w:r w:rsidRPr="00157812">
              <w:rPr>
                <w:rFonts w:cstheme="minorHAnsi"/>
                <w:b/>
              </w:rPr>
              <w:t>FLSA Status</w:t>
            </w:r>
            <w:r w:rsidRPr="00157812">
              <w:rPr>
                <w:rFonts w:cstheme="minorHAnsi"/>
                <w:bCs/>
              </w:rPr>
              <w:t xml:space="preserve">:  </w:t>
            </w:r>
            <w:r w:rsidRPr="00157812">
              <w:rPr>
                <w:rFonts w:cstheme="minorHAnsi"/>
                <w:bCs/>
                <w:u w:val="single"/>
              </w:rPr>
              <w:t>Full-time, Exempt</w:t>
            </w:r>
          </w:p>
          <w:p w14:paraId="69D04AEC" w14:textId="77777777" w:rsidR="00E60A08" w:rsidRPr="00157812" w:rsidRDefault="00E60A08" w:rsidP="00E60A08">
            <w:pPr>
              <w:jc w:val="both"/>
              <w:rPr>
                <w:rFonts w:cstheme="minorHAnsi"/>
                <w:bCs/>
              </w:rPr>
            </w:pPr>
          </w:p>
          <w:p w14:paraId="32BFC35F" w14:textId="52E54DFE" w:rsidR="00E60A08" w:rsidRPr="00157812" w:rsidRDefault="00E60A08" w:rsidP="00E60A08">
            <w:pPr>
              <w:jc w:val="both"/>
              <w:rPr>
                <w:rFonts w:cstheme="minorHAnsi"/>
                <w:bCs/>
                <w:u w:val="single"/>
              </w:rPr>
            </w:pPr>
            <w:r w:rsidRPr="00157812">
              <w:rPr>
                <w:rFonts w:cstheme="minorHAnsi"/>
                <w:b/>
              </w:rPr>
              <w:t>Date Prepared</w:t>
            </w:r>
            <w:r w:rsidRPr="00157812">
              <w:rPr>
                <w:rFonts w:cstheme="minorHAnsi"/>
                <w:bCs/>
              </w:rPr>
              <w:t xml:space="preserve">:  </w:t>
            </w:r>
            <w:r w:rsidRPr="00157812">
              <w:rPr>
                <w:rFonts w:cstheme="minorHAnsi"/>
                <w:bCs/>
                <w:u w:val="single"/>
              </w:rPr>
              <w:t>April 2024</w:t>
            </w:r>
            <w:r w:rsidRPr="00157812">
              <w:rPr>
                <w:rFonts w:cstheme="minorHAnsi"/>
                <w:bCs/>
              </w:rPr>
              <w:tab/>
            </w:r>
            <w:r w:rsidRPr="00157812">
              <w:rPr>
                <w:rFonts w:cstheme="minorHAnsi"/>
                <w:bCs/>
              </w:rPr>
              <w:tab/>
            </w:r>
            <w:r w:rsidRPr="00157812">
              <w:rPr>
                <w:rFonts w:cstheme="minorHAnsi"/>
                <w:b/>
              </w:rPr>
              <w:t>Review By</w:t>
            </w:r>
            <w:r w:rsidRPr="00157812">
              <w:rPr>
                <w:rFonts w:cstheme="minorHAnsi"/>
                <w:bCs/>
              </w:rPr>
              <w:t xml:space="preserve">:  </w:t>
            </w:r>
            <w:r w:rsidRPr="00157812">
              <w:rPr>
                <w:rFonts w:cstheme="minorHAnsi"/>
                <w:bCs/>
                <w:u w:val="single"/>
              </w:rPr>
              <w:t>August 2025</w:t>
            </w:r>
          </w:p>
        </w:tc>
      </w:tr>
    </w:tbl>
    <w:p w14:paraId="0F78B9D1" w14:textId="77777777" w:rsidR="00E60A08" w:rsidRPr="00E60A08" w:rsidRDefault="00E60A08" w:rsidP="00E60A08">
      <w:pPr>
        <w:spacing w:after="0" w:line="240" w:lineRule="auto"/>
        <w:jc w:val="both"/>
        <w:rPr>
          <w:rFonts w:cstheme="minorHAnsi"/>
          <w:b/>
          <w:sz w:val="24"/>
        </w:rPr>
      </w:pPr>
    </w:p>
    <w:p w14:paraId="5A136895" w14:textId="60B843FA" w:rsidR="00A61DC4" w:rsidRPr="00E60A08" w:rsidRDefault="001809A4" w:rsidP="00E60A08">
      <w:pPr>
        <w:spacing w:after="0" w:line="240" w:lineRule="auto"/>
        <w:jc w:val="both"/>
        <w:rPr>
          <w:rFonts w:cstheme="minorHAnsi"/>
          <w:b/>
          <w:color w:val="0070C0"/>
          <w:sz w:val="28"/>
          <w:szCs w:val="24"/>
        </w:rPr>
      </w:pPr>
      <w:r w:rsidRPr="00E60A08">
        <w:rPr>
          <w:rFonts w:cstheme="minorHAnsi"/>
          <w:b/>
          <w:color w:val="0070C0"/>
          <w:sz w:val="28"/>
          <w:szCs w:val="24"/>
        </w:rPr>
        <w:t>Position Summary</w:t>
      </w:r>
    </w:p>
    <w:p w14:paraId="4E36CE72" w14:textId="17B6B4B0" w:rsidR="001809A4" w:rsidRPr="00E60A08" w:rsidRDefault="001809A4" w:rsidP="00E60A08">
      <w:pPr>
        <w:spacing w:after="0" w:line="240" w:lineRule="auto"/>
        <w:jc w:val="both"/>
        <w:rPr>
          <w:rFonts w:cstheme="minorHAnsi"/>
          <w:b/>
          <w:sz w:val="24"/>
        </w:rPr>
      </w:pPr>
    </w:p>
    <w:p w14:paraId="62C46E28" w14:textId="229D4950" w:rsidR="00E31ED7" w:rsidRDefault="00FD2B84" w:rsidP="00E60A08">
      <w:pPr>
        <w:spacing w:after="0" w:line="240" w:lineRule="auto"/>
        <w:jc w:val="both"/>
      </w:pPr>
      <w:r>
        <w:t>The Winston-Salem Symphony</w:t>
      </w:r>
      <w:r w:rsidR="00A61DC4">
        <w:t>’s</w:t>
      </w:r>
      <w:r>
        <w:t xml:space="preserve"> (WSS) </w:t>
      </w:r>
      <w:r w:rsidR="007A7C8C">
        <w:t>Director of Marketing lead</w:t>
      </w:r>
      <w:r>
        <w:t>s</w:t>
      </w:r>
      <w:r w:rsidR="007A7C8C">
        <w:t xml:space="preserve"> </w:t>
      </w:r>
      <w:r>
        <w:t xml:space="preserve">WSS </w:t>
      </w:r>
      <w:r w:rsidR="007A7C8C">
        <w:t xml:space="preserve">marketing </w:t>
      </w:r>
      <w:r w:rsidR="00A61DC4">
        <w:t>and public relations functions as part of the Strategic Operations Team</w:t>
      </w:r>
      <w:r w:rsidR="00E31ED7">
        <w:t>. They are</w:t>
      </w:r>
      <w:r>
        <w:t xml:space="preserve"> </w:t>
      </w:r>
      <w:proofErr w:type="gramStart"/>
      <w:r w:rsidR="007A7C8C">
        <w:t>responsible for</w:t>
      </w:r>
      <w:proofErr w:type="gramEnd"/>
      <w:r w:rsidR="007A7C8C">
        <w:t xml:space="preserve"> crafting </w:t>
      </w:r>
      <w:r w:rsidR="00E31ED7">
        <w:t>strategic</w:t>
      </w:r>
      <w:r w:rsidR="007A7C8C">
        <w:t xml:space="preserve"> marketing </w:t>
      </w:r>
      <w:r>
        <w:t xml:space="preserve">plans </w:t>
      </w:r>
      <w:r w:rsidR="00E31ED7">
        <w:t xml:space="preserve">and for executing innovative campaigns </w:t>
      </w:r>
      <w:r w:rsidR="007A7C8C">
        <w:t xml:space="preserve">to </w:t>
      </w:r>
      <w:r>
        <w:t xml:space="preserve">achieve </w:t>
      </w:r>
      <w:r w:rsidR="7A01B9BD">
        <w:t xml:space="preserve">earned </w:t>
      </w:r>
      <w:r>
        <w:t>revenue goals</w:t>
      </w:r>
      <w:r w:rsidR="00E31ED7">
        <w:t xml:space="preserve">, build </w:t>
      </w:r>
      <w:r w:rsidR="1690425C">
        <w:t xml:space="preserve">and retain </w:t>
      </w:r>
      <w:r w:rsidR="00E31ED7">
        <w:t>audiences,</w:t>
      </w:r>
      <w:r>
        <w:t xml:space="preserve"> and </w:t>
      </w:r>
      <w:r w:rsidR="52FD9152">
        <w:t>increase awareness of the organization’s brand</w:t>
      </w:r>
      <w:r w:rsidR="1C385402">
        <w:t>,</w:t>
      </w:r>
      <w:r w:rsidR="007A7C8C">
        <w:t xml:space="preserve"> </w:t>
      </w:r>
      <w:r w:rsidR="00055016">
        <w:t>performances,</w:t>
      </w:r>
      <w:r w:rsidR="302D80A6">
        <w:t xml:space="preserve"> and programs</w:t>
      </w:r>
      <w:r w:rsidR="007A7C8C">
        <w:t>. Th</w:t>
      </w:r>
      <w:r w:rsidR="00C477E4">
        <w:t>is</w:t>
      </w:r>
      <w:r w:rsidR="00056F62">
        <w:t xml:space="preserve"> </w:t>
      </w:r>
      <w:r w:rsidR="00C9026A">
        <w:t xml:space="preserve">position </w:t>
      </w:r>
      <w:r w:rsidR="007A7C8C">
        <w:t>requires</w:t>
      </w:r>
      <w:r w:rsidR="002A79AB">
        <w:t xml:space="preserve"> </w:t>
      </w:r>
      <w:r w:rsidR="00C9026A">
        <w:t xml:space="preserve">creativity, a passion for innovation, results orientation, and </w:t>
      </w:r>
      <w:r w:rsidR="002A79AB">
        <w:t xml:space="preserve">a </w:t>
      </w:r>
      <w:r>
        <w:t xml:space="preserve">thorough </w:t>
      </w:r>
      <w:r w:rsidR="007A7C8C">
        <w:t>understanding o</w:t>
      </w:r>
      <w:r w:rsidR="002A79AB">
        <w:t>f traditional, digital</w:t>
      </w:r>
      <w:r>
        <w:t>,</w:t>
      </w:r>
      <w:r w:rsidR="002A79AB">
        <w:t xml:space="preserve"> and </w:t>
      </w:r>
      <w:r>
        <w:t xml:space="preserve">other </w:t>
      </w:r>
      <w:r w:rsidR="002A79AB">
        <w:t xml:space="preserve">emerging </w:t>
      </w:r>
      <w:r>
        <w:t>marketing strategies</w:t>
      </w:r>
      <w:r w:rsidR="00AE48A8">
        <w:t>.</w:t>
      </w:r>
      <w:r w:rsidR="00E31ED7">
        <w:t xml:space="preserve"> </w:t>
      </w:r>
    </w:p>
    <w:p w14:paraId="30E437D0" w14:textId="77777777" w:rsidR="00E60A08" w:rsidRPr="00E60A08" w:rsidRDefault="00E60A08" w:rsidP="00E60A08">
      <w:pPr>
        <w:spacing w:after="0" w:line="240" w:lineRule="auto"/>
        <w:jc w:val="both"/>
        <w:rPr>
          <w:rFonts w:cstheme="minorHAnsi"/>
          <w:szCs w:val="20"/>
        </w:rPr>
      </w:pPr>
    </w:p>
    <w:p w14:paraId="6155A3A7" w14:textId="7747D73B" w:rsidR="00C43915" w:rsidRPr="00E60A08" w:rsidRDefault="00E31ED7" w:rsidP="00E60A08">
      <w:pPr>
        <w:spacing w:after="0" w:line="240" w:lineRule="auto"/>
        <w:jc w:val="both"/>
      </w:pPr>
      <w:r>
        <w:t xml:space="preserve">The Director of Marketing reports to the V.P., Chief </w:t>
      </w:r>
      <w:r w:rsidR="00AE48A8">
        <w:t>Operating</w:t>
      </w:r>
      <w:r>
        <w:t xml:space="preserve"> Officer</w:t>
      </w:r>
      <w:r w:rsidR="00CF2D9C">
        <w:t>,</w:t>
      </w:r>
      <w:r>
        <w:t xml:space="preserve"> directly supervises the Patron </w:t>
      </w:r>
      <w:r w:rsidR="00055016">
        <w:t>Loyalty Manager</w:t>
      </w:r>
      <w:r>
        <w:t xml:space="preserve"> and Senior </w:t>
      </w:r>
      <w:r w:rsidR="63D690E0">
        <w:t>Creative</w:t>
      </w:r>
      <w:r>
        <w:t xml:space="preserve"> Manager</w:t>
      </w:r>
      <w:r w:rsidR="6B5C85AB">
        <w:t>,</w:t>
      </w:r>
      <w:r>
        <w:t xml:space="preserve"> </w:t>
      </w:r>
      <w:r w:rsidR="00CF2D9C">
        <w:t xml:space="preserve">indirectly manages </w:t>
      </w:r>
      <w:r>
        <w:t>the Videographer</w:t>
      </w:r>
      <w:r w:rsidR="00CF2D9C">
        <w:t xml:space="preserve"> and</w:t>
      </w:r>
      <w:r>
        <w:t xml:space="preserve"> Box Office Associate</w:t>
      </w:r>
      <w:r w:rsidR="714E0E6A">
        <w:t>, and works in close collaboration with the Public Relations and Community Partnerships Manager</w:t>
      </w:r>
      <w:r>
        <w:t xml:space="preserve">. They </w:t>
      </w:r>
      <w:r w:rsidR="00CF2D9C">
        <w:t xml:space="preserve">also manage marketing and </w:t>
      </w:r>
      <w:r w:rsidR="26088D65">
        <w:t>design</w:t>
      </w:r>
      <w:r w:rsidR="00CF2D9C">
        <w:t xml:space="preserve"> vendors, </w:t>
      </w:r>
      <w:proofErr w:type="gramStart"/>
      <w:r w:rsidR="00CF2D9C">
        <w:t>work</w:t>
      </w:r>
      <w:proofErr w:type="gramEnd"/>
      <w:r>
        <w:t xml:space="preserve"> closely with all members of the Senior Leadership Team</w:t>
      </w:r>
      <w:r w:rsidR="00CF2D9C">
        <w:t>,</w:t>
      </w:r>
      <w:r>
        <w:t xml:space="preserve"> and are a resource for the Board of Directors.</w:t>
      </w:r>
    </w:p>
    <w:p w14:paraId="2F3FE501" w14:textId="77777777" w:rsidR="00C15B51" w:rsidRDefault="00C15B51" w:rsidP="00E60A08">
      <w:pPr>
        <w:spacing w:after="0" w:line="240" w:lineRule="auto"/>
        <w:jc w:val="both"/>
        <w:rPr>
          <w:rFonts w:cstheme="minorHAnsi"/>
          <w:szCs w:val="20"/>
        </w:rPr>
      </w:pPr>
    </w:p>
    <w:p w14:paraId="6BA24116" w14:textId="77777777" w:rsidR="00E60A08" w:rsidRPr="00E60A08" w:rsidRDefault="00E60A08" w:rsidP="00E60A08">
      <w:pPr>
        <w:spacing w:after="0" w:line="240" w:lineRule="auto"/>
        <w:jc w:val="both"/>
        <w:rPr>
          <w:rFonts w:cstheme="minorHAnsi"/>
          <w:szCs w:val="20"/>
        </w:rPr>
      </w:pPr>
    </w:p>
    <w:p w14:paraId="6A8D9428" w14:textId="546F12D7" w:rsidR="003E61F1" w:rsidRPr="00E60A08" w:rsidRDefault="005334B3" w:rsidP="00E60A08">
      <w:pPr>
        <w:spacing w:after="0" w:line="240" w:lineRule="auto"/>
        <w:jc w:val="both"/>
        <w:rPr>
          <w:rFonts w:cstheme="minorHAnsi"/>
          <w:b/>
          <w:color w:val="0070C0"/>
          <w:sz w:val="28"/>
          <w:szCs w:val="24"/>
        </w:rPr>
      </w:pPr>
      <w:r w:rsidRPr="00E60A08">
        <w:rPr>
          <w:rFonts w:cstheme="minorHAnsi"/>
          <w:b/>
          <w:color w:val="0070C0"/>
          <w:sz w:val="28"/>
          <w:szCs w:val="24"/>
        </w:rPr>
        <w:t>Primary</w:t>
      </w:r>
      <w:r w:rsidR="003E61F1" w:rsidRPr="00E60A08">
        <w:rPr>
          <w:rFonts w:cstheme="minorHAnsi"/>
          <w:b/>
          <w:color w:val="0070C0"/>
          <w:sz w:val="28"/>
          <w:szCs w:val="24"/>
        </w:rPr>
        <w:t xml:space="preserve"> </w:t>
      </w:r>
      <w:proofErr w:type="gramStart"/>
      <w:r w:rsidR="003E61F1" w:rsidRPr="00E60A08">
        <w:rPr>
          <w:rFonts w:cstheme="minorHAnsi"/>
          <w:b/>
          <w:color w:val="0070C0"/>
          <w:sz w:val="28"/>
          <w:szCs w:val="24"/>
        </w:rPr>
        <w:t>Responsibilities</w:t>
      </w:r>
      <w:r w:rsidR="003E61F1" w:rsidRPr="00E60A08">
        <w:rPr>
          <w:rFonts w:cstheme="minorHAnsi"/>
          <w:bCs/>
          <w:color w:val="0070C0"/>
          <w:sz w:val="28"/>
          <w:szCs w:val="24"/>
        </w:rPr>
        <w:t>:</w:t>
      </w:r>
      <w:proofErr w:type="gramEnd"/>
      <w:r w:rsidR="00A61DC4" w:rsidRPr="00E60A08">
        <w:rPr>
          <w:rFonts w:cstheme="minorHAnsi"/>
          <w:bCs/>
          <w:color w:val="0070C0"/>
          <w:sz w:val="28"/>
          <w:szCs w:val="24"/>
        </w:rPr>
        <w:t xml:space="preserve"> </w:t>
      </w:r>
      <w:r w:rsidR="00C9026A" w:rsidRPr="00E60A08">
        <w:rPr>
          <w:rFonts w:cstheme="minorHAnsi"/>
          <w:b/>
          <w:color w:val="0070C0"/>
          <w:sz w:val="28"/>
          <w:szCs w:val="24"/>
        </w:rPr>
        <w:t>Planning &amp; Brand Management</w:t>
      </w:r>
    </w:p>
    <w:p w14:paraId="39D8742B" w14:textId="77777777" w:rsidR="00F15EF6" w:rsidRPr="00E60A08" w:rsidRDefault="00F15EF6" w:rsidP="00E60A08">
      <w:pPr>
        <w:spacing w:after="0" w:line="240" w:lineRule="auto"/>
        <w:jc w:val="both"/>
        <w:rPr>
          <w:rFonts w:cstheme="minorHAnsi"/>
          <w:b/>
          <w:sz w:val="24"/>
        </w:rPr>
      </w:pPr>
    </w:p>
    <w:p w14:paraId="2D513F68" w14:textId="65B18204" w:rsidR="00FF644B" w:rsidRPr="00E60A08" w:rsidRDefault="003E61F1" w:rsidP="00E60A08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</w:pPr>
      <w:r w:rsidRPr="6F02F9D2">
        <w:rPr>
          <w:b/>
          <w:bCs/>
        </w:rPr>
        <w:t>Strategic Marketing Planning</w:t>
      </w:r>
      <w:r>
        <w:t>:</w:t>
      </w:r>
      <w:r w:rsidRPr="6F02F9D2">
        <w:rPr>
          <w:b/>
          <w:bCs/>
        </w:rPr>
        <w:t xml:space="preserve"> </w:t>
      </w:r>
      <w:r>
        <w:t>Develop</w:t>
      </w:r>
      <w:r w:rsidR="00C9026A">
        <w:t xml:space="preserve"> and</w:t>
      </w:r>
      <w:r w:rsidR="00E71383">
        <w:t xml:space="preserve"> implement </w:t>
      </w:r>
      <w:r>
        <w:t xml:space="preserve">an integrated marketing </w:t>
      </w:r>
      <w:r w:rsidR="00C9026A">
        <w:t xml:space="preserve">plan </w:t>
      </w:r>
      <w:r w:rsidR="00116496">
        <w:t>and related creative campaign briefs and timetables based on</w:t>
      </w:r>
      <w:r>
        <w:t xml:space="preserve"> </w:t>
      </w:r>
      <w:r w:rsidR="00C150FD">
        <w:t xml:space="preserve">metrics-driven </w:t>
      </w:r>
      <w:r>
        <w:t xml:space="preserve">digital, print, and direct marketing </w:t>
      </w:r>
      <w:r w:rsidR="00C150FD">
        <w:t xml:space="preserve">strategies </w:t>
      </w:r>
      <w:r>
        <w:t xml:space="preserve">to </w:t>
      </w:r>
      <w:r w:rsidR="007C2002">
        <w:t>lead the marketing team in</w:t>
      </w:r>
      <w:r w:rsidR="00C9026A">
        <w:t xml:space="preserve"> </w:t>
      </w:r>
      <w:r w:rsidR="00157812">
        <w:t>achieving</w:t>
      </w:r>
      <w:r w:rsidR="00C9026A">
        <w:t xml:space="preserve"> </w:t>
      </w:r>
      <w:r w:rsidR="00157812">
        <w:t xml:space="preserve">or exceeding </w:t>
      </w:r>
      <w:r w:rsidR="00C9026A">
        <w:t xml:space="preserve">budgeted subscription and single </w:t>
      </w:r>
      <w:r>
        <w:t>ticket sales</w:t>
      </w:r>
      <w:r w:rsidR="00C9026A">
        <w:t xml:space="preserve"> goals</w:t>
      </w:r>
      <w:r w:rsidR="4E75E760">
        <w:t>.</w:t>
      </w:r>
      <w:r>
        <w:t xml:space="preserve"> </w:t>
      </w:r>
      <w:r w:rsidR="43A666A6">
        <w:t>Enact strategies to</w:t>
      </w:r>
      <w:r>
        <w:t xml:space="preserve"> </w:t>
      </w:r>
      <w:r w:rsidR="00157812">
        <w:t>expand</w:t>
      </w:r>
      <w:r w:rsidR="00C9026A">
        <w:t xml:space="preserve"> and diversify audiences</w:t>
      </w:r>
      <w:r w:rsidR="36B57B94">
        <w:t>;</w:t>
      </w:r>
      <w:r w:rsidR="6C8B8828">
        <w:t xml:space="preserve"> </w:t>
      </w:r>
      <w:r w:rsidR="12B889DB">
        <w:t>work</w:t>
      </w:r>
      <w:r w:rsidR="6C8B8828">
        <w:t xml:space="preserve"> with the Patron Loyalty Manager</w:t>
      </w:r>
      <w:r w:rsidR="220DC3B0">
        <w:t xml:space="preserve"> and</w:t>
      </w:r>
      <w:r w:rsidR="6C8B8828">
        <w:t xml:space="preserve"> </w:t>
      </w:r>
      <w:r w:rsidR="0FE9A843">
        <w:t xml:space="preserve">the </w:t>
      </w:r>
      <w:r w:rsidR="00055016">
        <w:t>Public Relations and Community Partnerships Manager</w:t>
      </w:r>
      <w:r w:rsidR="00055016">
        <w:t xml:space="preserve"> </w:t>
      </w:r>
      <w:r w:rsidR="146B8400">
        <w:t xml:space="preserve">to </w:t>
      </w:r>
      <w:r w:rsidR="6C8B8828">
        <w:t xml:space="preserve">execute plans to retain </w:t>
      </w:r>
      <w:r w:rsidR="6F912F04">
        <w:t xml:space="preserve">new </w:t>
      </w:r>
      <w:r w:rsidR="00055016">
        <w:t>ticket buyers</w:t>
      </w:r>
      <w:r w:rsidR="10B6D245">
        <w:t xml:space="preserve"> through strategic offers, touchpoints, and</w:t>
      </w:r>
      <w:r>
        <w:t xml:space="preserve"> enhanc</w:t>
      </w:r>
      <w:r w:rsidR="00157812">
        <w:t>ing</w:t>
      </w:r>
      <w:r>
        <w:t xml:space="preserve"> audience </w:t>
      </w:r>
      <w:r w:rsidR="00C9026A">
        <w:t>experiences</w:t>
      </w:r>
      <w:r>
        <w:t>.</w:t>
      </w:r>
      <w:r w:rsidR="59B410DF">
        <w:t xml:space="preserve"> </w:t>
      </w:r>
    </w:p>
    <w:p w14:paraId="6E908E24" w14:textId="77777777" w:rsidR="00C9026A" w:rsidRPr="00E60A08" w:rsidRDefault="00C9026A" w:rsidP="00E60A08">
      <w:pPr>
        <w:pStyle w:val="ListParagraph"/>
        <w:spacing w:after="0" w:line="240" w:lineRule="auto"/>
        <w:ind w:left="360"/>
        <w:jc w:val="both"/>
        <w:rPr>
          <w:rFonts w:cstheme="minorHAnsi"/>
          <w:szCs w:val="20"/>
        </w:rPr>
      </w:pPr>
    </w:p>
    <w:p w14:paraId="43786411" w14:textId="2EA264BD" w:rsidR="00C9026A" w:rsidRPr="00157812" w:rsidRDefault="3410675F" w:rsidP="00E60A08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</w:pPr>
      <w:r w:rsidRPr="2460E4E1">
        <w:rPr>
          <w:b/>
          <w:bCs/>
        </w:rPr>
        <w:t>Brand Strategy</w:t>
      </w:r>
      <w:r w:rsidR="00C15B51" w:rsidRPr="2460E4E1">
        <w:rPr>
          <w:b/>
          <w:bCs/>
        </w:rPr>
        <w:t xml:space="preserve"> </w:t>
      </w:r>
      <w:r w:rsidR="10DF0913" w:rsidRPr="2460E4E1">
        <w:rPr>
          <w:b/>
          <w:bCs/>
        </w:rPr>
        <w:t>and</w:t>
      </w:r>
      <w:r w:rsidR="00C15B51" w:rsidRPr="2460E4E1">
        <w:rPr>
          <w:b/>
        </w:rPr>
        <w:t xml:space="preserve"> Leadership</w:t>
      </w:r>
      <w:r w:rsidR="00C9026A" w:rsidRPr="2460E4E1">
        <w:t xml:space="preserve">: </w:t>
      </w:r>
      <w:r w:rsidR="00DB740D" w:rsidRPr="2460E4E1">
        <w:t xml:space="preserve">Develop and implement a </w:t>
      </w:r>
      <w:r w:rsidR="74747672" w:rsidRPr="2460E4E1">
        <w:t>comprehensive</w:t>
      </w:r>
      <w:r w:rsidR="00DB740D" w:rsidRPr="2460E4E1">
        <w:t xml:space="preserve"> </w:t>
      </w:r>
      <w:r w:rsidR="55459999" w:rsidRPr="2460E4E1">
        <w:t>brand strategy and related</w:t>
      </w:r>
      <w:r w:rsidR="00DB740D" w:rsidRPr="2460E4E1">
        <w:t xml:space="preserve"> public relations plan that increase</w:t>
      </w:r>
      <w:r w:rsidR="00C15B51" w:rsidRPr="2460E4E1">
        <w:t>s</w:t>
      </w:r>
      <w:r w:rsidR="00DB740D" w:rsidRPr="2460E4E1">
        <w:t xml:space="preserve"> awareness about the existence and impact of WSS artistic, educational, partnership, and community engagement offerings</w:t>
      </w:r>
      <w:r w:rsidR="00C15B51" w:rsidRPr="2460E4E1">
        <w:t xml:space="preserve"> at the local, regional, and national levels. </w:t>
      </w:r>
      <w:r w:rsidR="6369ACB5" w:rsidRPr="2460E4E1">
        <w:t>Lead the development of compelling storytelling initiatives and content</w:t>
      </w:r>
      <w:r w:rsidR="00C15B51" w:rsidRPr="2460E4E1">
        <w:t xml:space="preserve"> </w:t>
      </w:r>
      <w:r w:rsidR="00157812" w:rsidRPr="2460E4E1">
        <w:t xml:space="preserve">that </w:t>
      </w:r>
      <w:r w:rsidR="618062DD" w:rsidRPr="2460E4E1">
        <w:t xml:space="preserve">highlight the Symphony’s impact and unique offerings to </w:t>
      </w:r>
      <w:r w:rsidR="00C15B51" w:rsidRPr="2460E4E1">
        <w:t>position the WSS as an arts leader. Provide crisis communications leadership, as needed.</w:t>
      </w:r>
    </w:p>
    <w:p w14:paraId="5F56BC49" w14:textId="77777777" w:rsidR="00157812" w:rsidRPr="00157812" w:rsidRDefault="00157812" w:rsidP="00157812">
      <w:pPr>
        <w:spacing w:after="0" w:line="240" w:lineRule="auto"/>
        <w:jc w:val="both"/>
        <w:rPr>
          <w:rFonts w:cstheme="minorHAnsi"/>
          <w:szCs w:val="20"/>
        </w:rPr>
      </w:pPr>
    </w:p>
    <w:p w14:paraId="4DD6AC82" w14:textId="30D24641" w:rsidR="005C79FB" w:rsidRPr="00E60A08" w:rsidRDefault="005C79FB" w:rsidP="00E60A08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</w:pPr>
      <w:r w:rsidRPr="2460E4E1">
        <w:rPr>
          <w:b/>
        </w:rPr>
        <w:t>Analytics and Reporting:</w:t>
      </w:r>
      <w:r w:rsidRPr="2460E4E1">
        <w:t xml:space="preserve"> Monitor, analyze, and report on the effectiveness of marketing and </w:t>
      </w:r>
      <w:r w:rsidR="645813A9" w:rsidRPr="2460E4E1">
        <w:t>brand</w:t>
      </w:r>
      <w:r w:rsidR="655C237E" w:rsidRPr="2460E4E1">
        <w:t xml:space="preserve"> awareness</w:t>
      </w:r>
      <w:r w:rsidRPr="2460E4E1">
        <w:t xml:space="preserve"> campaigns, </w:t>
      </w:r>
      <w:r w:rsidR="7CA1AA86" w:rsidRPr="2460E4E1">
        <w:t>utilize A/B testing,</w:t>
      </w:r>
      <w:r w:rsidRPr="2460E4E1">
        <w:t xml:space="preserve"> </w:t>
      </w:r>
      <w:r w:rsidR="0F7CF4D5" w:rsidRPr="2460E4E1">
        <w:t xml:space="preserve">and </w:t>
      </w:r>
      <w:r w:rsidRPr="2460E4E1">
        <w:t xml:space="preserve">adapt strategies based on data-driven insights. </w:t>
      </w:r>
    </w:p>
    <w:p w14:paraId="6CB6D88F" w14:textId="77777777" w:rsidR="005C79FB" w:rsidRPr="00E60A08" w:rsidRDefault="005C79FB" w:rsidP="00E60A08">
      <w:pPr>
        <w:spacing w:after="0" w:line="240" w:lineRule="auto"/>
        <w:jc w:val="both"/>
        <w:rPr>
          <w:rFonts w:cstheme="minorHAnsi"/>
          <w:szCs w:val="20"/>
        </w:rPr>
      </w:pPr>
    </w:p>
    <w:p w14:paraId="7D0E3906" w14:textId="0DDDEC81" w:rsidR="0087564F" w:rsidRPr="00157812" w:rsidRDefault="003E61F1" w:rsidP="00157812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</w:pPr>
      <w:r w:rsidRPr="2460E4E1">
        <w:rPr>
          <w:b/>
        </w:rPr>
        <w:t>Brand Management:</w:t>
      </w:r>
      <w:r w:rsidRPr="2460E4E1">
        <w:t xml:space="preserve"> Ensure consistent brand</w:t>
      </w:r>
      <w:r w:rsidR="007C2002" w:rsidRPr="2460E4E1">
        <w:t xml:space="preserve"> standards and communication strategies are maintained and applied through all touch points and communication platforms/channels</w:t>
      </w:r>
      <w:r w:rsidRPr="2460E4E1">
        <w:t xml:space="preserve"> across </w:t>
      </w:r>
      <w:r w:rsidR="00E71383" w:rsidRPr="2460E4E1">
        <w:t>the organization</w:t>
      </w:r>
      <w:r w:rsidRPr="2460E4E1">
        <w:t xml:space="preserve">, </w:t>
      </w:r>
      <w:r w:rsidR="00157812" w:rsidRPr="2460E4E1">
        <w:t>in alignment</w:t>
      </w:r>
      <w:r w:rsidRPr="2460E4E1">
        <w:t xml:space="preserve"> with the Symphony’s mission</w:t>
      </w:r>
      <w:r w:rsidR="00C9026A" w:rsidRPr="2460E4E1">
        <w:t>, vision,</w:t>
      </w:r>
      <w:r w:rsidRPr="2460E4E1">
        <w:t xml:space="preserve"> values</w:t>
      </w:r>
      <w:r w:rsidR="00C9026A" w:rsidRPr="2460E4E1">
        <w:t>, and budgets</w:t>
      </w:r>
      <w:r w:rsidR="00A80AE0" w:rsidRPr="2460E4E1">
        <w:t>.</w:t>
      </w:r>
      <w:r w:rsidR="006D3117" w:rsidRPr="2460E4E1">
        <w:t xml:space="preserve"> </w:t>
      </w:r>
    </w:p>
    <w:p w14:paraId="142B8384" w14:textId="77777777" w:rsidR="00E60A08" w:rsidRDefault="00E60A08" w:rsidP="00E60A08">
      <w:pPr>
        <w:spacing w:after="0" w:line="240" w:lineRule="auto"/>
        <w:ind w:left="720"/>
        <w:jc w:val="both"/>
        <w:rPr>
          <w:rFonts w:cstheme="minorHAnsi"/>
        </w:rPr>
      </w:pPr>
    </w:p>
    <w:p w14:paraId="049888A6" w14:textId="77777777" w:rsidR="00157812" w:rsidRPr="00E60A08" w:rsidRDefault="00157812" w:rsidP="00E60A08">
      <w:pPr>
        <w:spacing w:after="0" w:line="240" w:lineRule="auto"/>
        <w:ind w:left="720"/>
        <w:jc w:val="both"/>
        <w:rPr>
          <w:rFonts w:cstheme="minorHAnsi"/>
        </w:rPr>
      </w:pPr>
    </w:p>
    <w:p w14:paraId="6099E0EF" w14:textId="77777777" w:rsidR="00055016" w:rsidRDefault="00055016" w:rsidP="00E60A08">
      <w:pPr>
        <w:spacing w:after="0" w:line="240" w:lineRule="auto"/>
        <w:jc w:val="both"/>
        <w:rPr>
          <w:rFonts w:cstheme="minorHAnsi"/>
          <w:b/>
          <w:bCs/>
          <w:color w:val="0070C0"/>
          <w:sz w:val="28"/>
          <w:szCs w:val="24"/>
        </w:rPr>
      </w:pPr>
    </w:p>
    <w:p w14:paraId="48CDC718" w14:textId="77777777" w:rsidR="00055016" w:rsidRDefault="00055016" w:rsidP="00E60A08">
      <w:pPr>
        <w:spacing w:after="0" w:line="240" w:lineRule="auto"/>
        <w:jc w:val="both"/>
        <w:rPr>
          <w:rFonts w:cstheme="minorHAnsi"/>
          <w:b/>
          <w:bCs/>
          <w:color w:val="0070C0"/>
          <w:sz w:val="28"/>
          <w:szCs w:val="24"/>
        </w:rPr>
      </w:pPr>
    </w:p>
    <w:p w14:paraId="6DEE9ADB" w14:textId="77777777" w:rsidR="00055016" w:rsidRDefault="00055016" w:rsidP="00E60A08">
      <w:pPr>
        <w:spacing w:after="0" w:line="240" w:lineRule="auto"/>
        <w:jc w:val="both"/>
        <w:rPr>
          <w:rFonts w:cstheme="minorHAnsi"/>
          <w:b/>
          <w:bCs/>
          <w:color w:val="0070C0"/>
          <w:sz w:val="28"/>
          <w:szCs w:val="24"/>
        </w:rPr>
      </w:pPr>
    </w:p>
    <w:p w14:paraId="3421CC14" w14:textId="195BB2FF" w:rsidR="0087564F" w:rsidRPr="00E60A08" w:rsidRDefault="00DB740D" w:rsidP="00E60A08">
      <w:pPr>
        <w:spacing w:after="0" w:line="240" w:lineRule="auto"/>
        <w:jc w:val="both"/>
        <w:rPr>
          <w:rFonts w:cstheme="minorHAnsi"/>
          <w:color w:val="0070C0"/>
          <w:sz w:val="28"/>
          <w:szCs w:val="24"/>
        </w:rPr>
      </w:pPr>
      <w:r w:rsidRPr="00E60A08">
        <w:rPr>
          <w:rFonts w:cstheme="minorHAnsi"/>
          <w:b/>
          <w:bCs/>
          <w:color w:val="0070C0"/>
          <w:sz w:val="28"/>
          <w:szCs w:val="24"/>
        </w:rPr>
        <w:lastRenderedPageBreak/>
        <w:t>Key Accountabilities</w:t>
      </w:r>
      <w:r w:rsidRPr="00E60A08">
        <w:rPr>
          <w:rFonts w:cstheme="minorHAnsi"/>
          <w:color w:val="0070C0"/>
          <w:sz w:val="28"/>
          <w:szCs w:val="24"/>
        </w:rPr>
        <w:t xml:space="preserve">: </w:t>
      </w:r>
      <w:r w:rsidRPr="00E60A08">
        <w:rPr>
          <w:rFonts w:cstheme="minorHAnsi"/>
          <w:b/>
          <w:bCs/>
          <w:color w:val="0070C0"/>
          <w:sz w:val="28"/>
          <w:szCs w:val="24"/>
        </w:rPr>
        <w:t xml:space="preserve"> Creative </w:t>
      </w:r>
      <w:r w:rsidR="005C79FB" w:rsidRPr="00E60A08">
        <w:rPr>
          <w:rFonts w:cstheme="minorHAnsi"/>
          <w:b/>
          <w:bCs/>
          <w:color w:val="0070C0"/>
          <w:sz w:val="28"/>
          <w:szCs w:val="24"/>
        </w:rPr>
        <w:t>Services &amp; Content Management</w:t>
      </w:r>
    </w:p>
    <w:p w14:paraId="2B500C28" w14:textId="77777777" w:rsidR="00DB740D" w:rsidRPr="00E60A08" w:rsidRDefault="00DB740D" w:rsidP="00E60A08">
      <w:pPr>
        <w:spacing w:after="0" w:line="240" w:lineRule="auto"/>
        <w:jc w:val="both"/>
        <w:rPr>
          <w:rFonts w:cstheme="minorHAnsi"/>
          <w:szCs w:val="20"/>
        </w:rPr>
      </w:pPr>
    </w:p>
    <w:p w14:paraId="1F8407BD" w14:textId="341DA358" w:rsidR="00B459DC" w:rsidRDefault="005C79FB" w:rsidP="2460E4E1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</w:pPr>
      <w:r w:rsidRPr="2460E4E1">
        <w:rPr>
          <w:b/>
        </w:rPr>
        <w:t xml:space="preserve">Print &amp; Digital </w:t>
      </w:r>
      <w:r w:rsidR="000560A9" w:rsidRPr="2460E4E1">
        <w:rPr>
          <w:b/>
        </w:rPr>
        <w:t>Graphic Design &amp;</w:t>
      </w:r>
      <w:r w:rsidRPr="2460E4E1">
        <w:rPr>
          <w:b/>
        </w:rPr>
        <w:t xml:space="preserve"> </w:t>
      </w:r>
      <w:r w:rsidR="00B459DC" w:rsidRPr="2460E4E1">
        <w:rPr>
          <w:b/>
        </w:rPr>
        <w:t>Production</w:t>
      </w:r>
      <w:r w:rsidR="00DB740D" w:rsidRPr="2460E4E1">
        <w:rPr>
          <w:b/>
        </w:rPr>
        <w:t>:</w:t>
      </w:r>
      <w:r w:rsidR="00DB740D" w:rsidRPr="2460E4E1">
        <w:t xml:space="preserve"> </w:t>
      </w:r>
      <w:r w:rsidR="00B459DC" w:rsidRPr="2460E4E1">
        <w:t xml:space="preserve">Develop and manage organization-wide content design and deployment strategies ensuring </w:t>
      </w:r>
      <w:r w:rsidR="000560A9" w:rsidRPr="2460E4E1">
        <w:t xml:space="preserve">alignment with brand standards and </w:t>
      </w:r>
      <w:r w:rsidR="00B459DC" w:rsidRPr="2460E4E1">
        <w:t>coordination across media channels and audiences</w:t>
      </w:r>
      <w:r w:rsidR="1645386F" w:rsidRPr="2460E4E1">
        <w:t>.</w:t>
      </w:r>
      <w:r w:rsidR="440F1F59" w:rsidRPr="2460E4E1">
        <w:t xml:space="preserve"> </w:t>
      </w:r>
      <w:r w:rsidR="2685FF1E" w:rsidRPr="2460E4E1">
        <w:t>Oversee</w:t>
      </w:r>
      <w:r w:rsidR="440F1F59" w:rsidRPr="2460E4E1">
        <w:t xml:space="preserve"> the Senior Creative Manager’s workload </w:t>
      </w:r>
      <w:r w:rsidR="71D1AE8C" w:rsidRPr="2460E4E1">
        <w:t xml:space="preserve">and </w:t>
      </w:r>
      <w:r w:rsidR="11E7C104" w:rsidRPr="2460E4E1">
        <w:t xml:space="preserve">incoming </w:t>
      </w:r>
      <w:r w:rsidR="71D1AE8C" w:rsidRPr="2460E4E1">
        <w:t xml:space="preserve">creative design requests from other teams </w:t>
      </w:r>
      <w:r w:rsidR="440F1F59" w:rsidRPr="2460E4E1">
        <w:t xml:space="preserve">to ensure that </w:t>
      </w:r>
      <w:r w:rsidR="4B96AA3E" w:rsidRPr="2460E4E1">
        <w:t xml:space="preserve">projects are prioritized </w:t>
      </w:r>
      <w:r w:rsidR="41B70159" w:rsidRPr="2460E4E1">
        <w:t xml:space="preserve">appropriately. </w:t>
      </w:r>
      <w:r w:rsidR="740F3114" w:rsidRPr="2460E4E1">
        <w:t>Oversee the strategy for creation and release of video content.</w:t>
      </w:r>
    </w:p>
    <w:p w14:paraId="4755AF60" w14:textId="77777777" w:rsidR="00B459DC" w:rsidRPr="00E60A08" w:rsidRDefault="00B459DC" w:rsidP="00E60A08">
      <w:pPr>
        <w:pStyle w:val="ListParagraph"/>
        <w:spacing w:after="0" w:line="240" w:lineRule="auto"/>
        <w:ind w:left="360"/>
        <w:jc w:val="both"/>
        <w:rPr>
          <w:rFonts w:cstheme="minorHAnsi"/>
          <w:szCs w:val="20"/>
        </w:rPr>
      </w:pPr>
    </w:p>
    <w:p w14:paraId="5BF11AE7" w14:textId="34A1D0C9" w:rsidR="2460E4E1" w:rsidRDefault="205082D1" w:rsidP="2460E4E1">
      <w:pPr>
        <w:pStyle w:val="ListParagraph"/>
        <w:spacing w:after="0" w:line="240" w:lineRule="auto"/>
        <w:ind w:left="360"/>
        <w:jc w:val="both"/>
      </w:pPr>
      <w:r w:rsidRPr="3B0DCEA0">
        <w:rPr>
          <w:b/>
          <w:bCs/>
        </w:rPr>
        <w:t>Digital Marketing</w:t>
      </w:r>
      <w:r w:rsidR="42A2A852" w:rsidRPr="3B0DCEA0">
        <w:rPr>
          <w:b/>
          <w:bCs/>
        </w:rPr>
        <w:t xml:space="preserve">: </w:t>
      </w:r>
      <w:r w:rsidR="42A2A852">
        <w:t xml:space="preserve">Oversee digital marketing strategies </w:t>
      </w:r>
      <w:r w:rsidR="059064F8">
        <w:t>including</w:t>
      </w:r>
      <w:r w:rsidR="42A2A852">
        <w:t xml:space="preserve"> organic and paid s</w:t>
      </w:r>
      <w:r w:rsidR="6587B99C">
        <w:t xml:space="preserve">ocial media, </w:t>
      </w:r>
      <w:r w:rsidR="16BE0A52">
        <w:t xml:space="preserve">SEO, SEM, </w:t>
      </w:r>
      <w:r w:rsidR="6587B99C">
        <w:t xml:space="preserve">email marketing, and website optimization. Plan and buy digital advertising space </w:t>
      </w:r>
      <w:r w:rsidR="47B2049D">
        <w:t xml:space="preserve">to reach targeted audiences. </w:t>
      </w:r>
      <w:r w:rsidR="6E3BC158">
        <w:t>Establish data structures and tools for effective digital marketing.</w:t>
      </w:r>
    </w:p>
    <w:p w14:paraId="342474AA" w14:textId="7627A6F1" w:rsidR="2460E4E1" w:rsidRDefault="2460E4E1" w:rsidP="2460E4E1">
      <w:pPr>
        <w:spacing w:after="0" w:line="240" w:lineRule="auto"/>
        <w:jc w:val="both"/>
      </w:pPr>
    </w:p>
    <w:p w14:paraId="1238B4F7" w14:textId="5458B00A" w:rsidR="00DB740D" w:rsidRPr="00E60A08" w:rsidRDefault="00DB740D" w:rsidP="00E60A08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</w:pPr>
      <w:r w:rsidRPr="3B0DCEA0">
        <w:rPr>
          <w:b/>
          <w:bCs/>
        </w:rPr>
        <w:t>Media Relations and Advertising</w:t>
      </w:r>
      <w:r>
        <w:t>: Manage media buy</w:t>
      </w:r>
      <w:r w:rsidR="00B459DC">
        <w:t xml:space="preserve"> negotiation</w:t>
      </w:r>
      <w:r w:rsidR="0F02E915">
        <w:t>s</w:t>
      </w:r>
      <w:r>
        <w:t xml:space="preserve"> and develop</w:t>
      </w:r>
      <w:r w:rsidR="00B459DC">
        <w:t>ment of</w:t>
      </w:r>
      <w:r>
        <w:t xml:space="preserve"> promotional partnerships to maximize exposure</w:t>
      </w:r>
      <w:r w:rsidR="00C150FD">
        <w:t xml:space="preserve"> and leverage marketing resources</w:t>
      </w:r>
      <w:r>
        <w:t xml:space="preserve">. </w:t>
      </w:r>
      <w:r w:rsidR="00B459DC">
        <w:t>Oversee advertising trafficking and expense management.</w:t>
      </w:r>
    </w:p>
    <w:p w14:paraId="541A8868" w14:textId="77777777" w:rsidR="00DB740D" w:rsidRPr="00E60A08" w:rsidRDefault="00DB740D" w:rsidP="00E60A08">
      <w:pPr>
        <w:spacing w:after="0" w:line="240" w:lineRule="auto"/>
        <w:jc w:val="both"/>
        <w:rPr>
          <w:rFonts w:cstheme="minorHAnsi"/>
        </w:rPr>
      </w:pPr>
    </w:p>
    <w:p w14:paraId="290D8AC6" w14:textId="77777777" w:rsidR="00DB740D" w:rsidRPr="00E60A08" w:rsidRDefault="00DB740D" w:rsidP="00E60A08">
      <w:pPr>
        <w:spacing w:after="0" w:line="240" w:lineRule="auto"/>
        <w:jc w:val="both"/>
        <w:rPr>
          <w:rFonts w:cstheme="minorHAnsi"/>
        </w:rPr>
      </w:pPr>
    </w:p>
    <w:p w14:paraId="2A76E871" w14:textId="060C28B7" w:rsidR="00DB740D" w:rsidRPr="00E60A08" w:rsidRDefault="00DB740D" w:rsidP="00E60A08">
      <w:pPr>
        <w:spacing w:after="0" w:line="240" w:lineRule="auto"/>
        <w:jc w:val="both"/>
        <w:rPr>
          <w:rFonts w:cstheme="minorHAnsi"/>
          <w:b/>
          <w:bCs/>
          <w:color w:val="0070C0"/>
          <w:sz w:val="28"/>
          <w:szCs w:val="24"/>
        </w:rPr>
      </w:pPr>
      <w:r w:rsidRPr="00E60A08">
        <w:rPr>
          <w:rFonts w:cstheme="minorHAnsi"/>
          <w:b/>
          <w:bCs/>
          <w:color w:val="0070C0"/>
          <w:sz w:val="28"/>
          <w:szCs w:val="24"/>
        </w:rPr>
        <w:t>Key Accountabilities</w:t>
      </w:r>
      <w:r w:rsidRPr="00E60A08">
        <w:rPr>
          <w:rFonts w:cstheme="minorHAnsi"/>
          <w:color w:val="0070C0"/>
          <w:sz w:val="28"/>
          <w:szCs w:val="24"/>
        </w:rPr>
        <w:t xml:space="preserve">: </w:t>
      </w:r>
      <w:r w:rsidRPr="00E60A08">
        <w:rPr>
          <w:rFonts w:cstheme="minorHAnsi"/>
          <w:b/>
          <w:bCs/>
          <w:color w:val="0070C0"/>
          <w:sz w:val="28"/>
          <w:szCs w:val="24"/>
        </w:rPr>
        <w:t xml:space="preserve"> Leadership </w:t>
      </w:r>
    </w:p>
    <w:p w14:paraId="7AFABA84" w14:textId="04209353" w:rsidR="00AF1184" w:rsidRPr="00AF1184" w:rsidRDefault="00DB740D" w:rsidP="3B0DCEA0">
      <w:pPr>
        <w:pStyle w:val="pf0"/>
        <w:numPr>
          <w:ilvl w:val="0"/>
          <w:numId w:val="19"/>
        </w:numPr>
        <w:tabs>
          <w:tab w:val="clear" w:pos="720"/>
        </w:tabs>
        <w:ind w:left="360"/>
        <w:rPr>
          <w:rStyle w:val="cf01"/>
          <w:rFonts w:asciiTheme="minorHAnsi" w:hAnsiTheme="minorHAnsi" w:cstheme="minorBidi"/>
          <w:sz w:val="22"/>
          <w:szCs w:val="22"/>
        </w:rPr>
      </w:pPr>
      <w:r w:rsidRPr="3B0DCEA0">
        <w:rPr>
          <w:rFonts w:asciiTheme="minorHAnsi" w:hAnsiTheme="minorHAnsi" w:cstheme="minorBidi"/>
          <w:b/>
          <w:bCs/>
          <w:sz w:val="22"/>
          <w:szCs w:val="22"/>
        </w:rPr>
        <w:t xml:space="preserve">Leadership and </w:t>
      </w:r>
      <w:r w:rsidR="000560A9" w:rsidRPr="3B0DCEA0">
        <w:rPr>
          <w:rFonts w:asciiTheme="minorHAnsi" w:hAnsiTheme="minorHAnsi" w:cstheme="minorBidi"/>
          <w:b/>
          <w:bCs/>
          <w:sz w:val="22"/>
          <w:szCs w:val="22"/>
        </w:rPr>
        <w:t>Team</w:t>
      </w:r>
      <w:r w:rsidRPr="3B0DCEA0">
        <w:rPr>
          <w:rFonts w:asciiTheme="minorHAnsi" w:hAnsiTheme="minorHAnsi" w:cstheme="minorBidi"/>
          <w:b/>
          <w:bCs/>
          <w:sz w:val="22"/>
          <w:szCs w:val="22"/>
        </w:rPr>
        <w:t xml:space="preserve"> Management:</w:t>
      </w:r>
      <w:r w:rsidRPr="3B0DCEA0">
        <w:rPr>
          <w:rFonts w:asciiTheme="minorHAnsi" w:hAnsiTheme="minorHAnsi" w:cstheme="minorBidi"/>
          <w:sz w:val="22"/>
          <w:szCs w:val="22"/>
        </w:rPr>
        <w:t xml:space="preserve"> </w:t>
      </w:r>
      <w:r w:rsidR="00AF1184" w:rsidRPr="3B0DCEA0">
        <w:rPr>
          <w:rStyle w:val="cf01"/>
          <w:rFonts w:asciiTheme="minorHAnsi" w:hAnsiTheme="minorHAnsi" w:cstheme="minorBidi"/>
          <w:sz w:val="22"/>
          <w:szCs w:val="22"/>
        </w:rPr>
        <w:t>In collaboration with the VP/Chief Operati</w:t>
      </w:r>
      <w:r w:rsidR="75930CC4" w:rsidRPr="3B0DCEA0">
        <w:rPr>
          <w:rStyle w:val="cf01"/>
          <w:rFonts w:asciiTheme="minorHAnsi" w:hAnsiTheme="minorHAnsi" w:cstheme="minorBidi"/>
          <w:sz w:val="22"/>
          <w:szCs w:val="22"/>
        </w:rPr>
        <w:t>ng</w:t>
      </w:r>
      <w:r w:rsidR="00AF1184" w:rsidRPr="3B0DCEA0">
        <w:rPr>
          <w:rStyle w:val="cf01"/>
          <w:rFonts w:asciiTheme="minorHAnsi" w:hAnsiTheme="minorHAnsi" w:cstheme="minorBidi"/>
          <w:sz w:val="22"/>
          <w:szCs w:val="22"/>
        </w:rPr>
        <w:t xml:space="preserve"> Officer, lead, and mentor the marketing team, providing clear direction with measurable expectations while fostering a collaborative environment that encourages innovation and high-performance results.</w:t>
      </w:r>
      <w:r w:rsidR="00D436B9" w:rsidRPr="3B0DCEA0">
        <w:rPr>
          <w:rStyle w:val="cf01"/>
          <w:rFonts w:asciiTheme="minorHAnsi" w:hAnsiTheme="minorHAnsi" w:cstheme="minorBidi"/>
          <w:sz w:val="22"/>
          <w:szCs w:val="22"/>
        </w:rPr>
        <w:t xml:space="preserve"> Provide guidance, </w:t>
      </w:r>
      <w:r w:rsidR="00055016" w:rsidRPr="3B0DCEA0">
        <w:rPr>
          <w:rStyle w:val="cf01"/>
          <w:rFonts w:asciiTheme="minorHAnsi" w:hAnsiTheme="minorHAnsi" w:cstheme="minorBidi"/>
          <w:sz w:val="22"/>
          <w:szCs w:val="22"/>
        </w:rPr>
        <w:t>training,</w:t>
      </w:r>
      <w:r w:rsidR="00D436B9" w:rsidRPr="3B0DCEA0">
        <w:rPr>
          <w:rStyle w:val="cf01"/>
          <w:rFonts w:asciiTheme="minorHAnsi" w:hAnsiTheme="minorHAnsi" w:cstheme="minorBidi"/>
          <w:sz w:val="22"/>
          <w:szCs w:val="22"/>
        </w:rPr>
        <w:t xml:space="preserve"> and </w:t>
      </w:r>
      <w:proofErr w:type="gramStart"/>
      <w:r w:rsidR="00D436B9" w:rsidRPr="3B0DCEA0">
        <w:rPr>
          <w:rStyle w:val="cf01"/>
          <w:rFonts w:asciiTheme="minorHAnsi" w:hAnsiTheme="minorHAnsi" w:cstheme="minorBidi"/>
          <w:sz w:val="22"/>
          <w:szCs w:val="22"/>
        </w:rPr>
        <w:t>hands-on</w:t>
      </w:r>
      <w:proofErr w:type="gramEnd"/>
      <w:r w:rsidR="00D436B9" w:rsidRPr="3B0DCEA0">
        <w:rPr>
          <w:rStyle w:val="cf01"/>
          <w:rFonts w:asciiTheme="minorHAnsi" w:hAnsiTheme="minorHAnsi" w:cstheme="minorBidi"/>
          <w:sz w:val="22"/>
          <w:szCs w:val="22"/>
        </w:rPr>
        <w:t xml:space="preserve"> support to execute marketing strategies.</w:t>
      </w:r>
    </w:p>
    <w:p w14:paraId="021E72EE" w14:textId="0021A6BD" w:rsidR="00C15B51" w:rsidRPr="00E60A08" w:rsidRDefault="00DB740D" w:rsidP="00E60A08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</w:pPr>
      <w:r w:rsidRPr="3B0DCEA0">
        <w:rPr>
          <w:b/>
          <w:bCs/>
        </w:rPr>
        <w:t>Resource</w:t>
      </w:r>
      <w:r w:rsidR="00116496" w:rsidRPr="3B0DCEA0">
        <w:rPr>
          <w:b/>
          <w:bCs/>
        </w:rPr>
        <w:t xml:space="preserve"> Management</w:t>
      </w:r>
      <w:r w:rsidRPr="3B0DCEA0">
        <w:rPr>
          <w:b/>
          <w:bCs/>
        </w:rPr>
        <w:t>:</w:t>
      </w:r>
      <w:r>
        <w:t xml:space="preserve"> In collaboration with VP/Chief </w:t>
      </w:r>
      <w:r w:rsidR="00837D38">
        <w:t>Operati</w:t>
      </w:r>
      <w:r w:rsidR="28B83B94">
        <w:t>ng</w:t>
      </w:r>
      <w:r>
        <w:t xml:space="preserve"> Officer, coordinate an annual marketing budget which includes media spending, promotional incentives, content creation/production, </w:t>
      </w:r>
      <w:proofErr w:type="gramStart"/>
      <w:r>
        <w:t>etc.</w:t>
      </w:r>
      <w:proofErr w:type="gramEnd"/>
      <w:r>
        <w:t xml:space="preserve"> </w:t>
      </w:r>
      <w:r w:rsidR="000560A9">
        <w:t>Allocate r</w:t>
      </w:r>
      <w:r>
        <w:t xml:space="preserve">esources effectively, and </w:t>
      </w:r>
      <w:r w:rsidR="000560A9">
        <w:t>regularly track</w:t>
      </w:r>
      <w:r w:rsidR="69F66B7C">
        <w:t xml:space="preserve"> and report on</w:t>
      </w:r>
      <w:r w:rsidR="000560A9">
        <w:t xml:space="preserve"> </w:t>
      </w:r>
      <w:r>
        <w:t>performance against key metrics.</w:t>
      </w:r>
    </w:p>
    <w:p w14:paraId="5E18B89F" w14:textId="77777777" w:rsidR="00C15B51" w:rsidRPr="00E60A08" w:rsidRDefault="00C15B51" w:rsidP="00E60A08">
      <w:pPr>
        <w:spacing w:after="0" w:line="240" w:lineRule="auto"/>
        <w:jc w:val="both"/>
        <w:rPr>
          <w:rFonts w:cstheme="minorHAnsi"/>
          <w:szCs w:val="20"/>
        </w:rPr>
      </w:pPr>
    </w:p>
    <w:p w14:paraId="7FF76659" w14:textId="77777777" w:rsidR="00DB740D" w:rsidRPr="00E60A08" w:rsidRDefault="00DB740D" w:rsidP="00E60A08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cstheme="minorHAnsi"/>
          <w:szCs w:val="20"/>
        </w:rPr>
      </w:pPr>
      <w:r w:rsidRPr="2460E4E1">
        <w:rPr>
          <w:b/>
        </w:rPr>
        <w:t>Collaboration:</w:t>
      </w:r>
      <w:r w:rsidRPr="2460E4E1">
        <w:t xml:space="preserve"> Collaborate with internal teams and external partners to develop compelling content, including educational resources, videos, and other multi-media assets.</w:t>
      </w:r>
    </w:p>
    <w:p w14:paraId="43E25851" w14:textId="77777777" w:rsidR="00DB740D" w:rsidRPr="00E60A08" w:rsidRDefault="00DB740D" w:rsidP="00E60A08">
      <w:pPr>
        <w:spacing w:after="0" w:line="240" w:lineRule="auto"/>
        <w:jc w:val="both"/>
        <w:rPr>
          <w:rFonts w:cstheme="minorHAnsi"/>
        </w:rPr>
      </w:pPr>
    </w:p>
    <w:p w14:paraId="0AE89476" w14:textId="77777777" w:rsidR="00C15B51" w:rsidRPr="00E60A08" w:rsidRDefault="00C15B51" w:rsidP="00E60A08">
      <w:pPr>
        <w:spacing w:after="0" w:line="240" w:lineRule="auto"/>
        <w:jc w:val="both"/>
        <w:rPr>
          <w:rFonts w:cstheme="minorHAnsi"/>
        </w:rPr>
      </w:pPr>
    </w:p>
    <w:p w14:paraId="550159FB" w14:textId="7E2B0732" w:rsidR="00221AAA" w:rsidRPr="00E60A08" w:rsidRDefault="00221AAA" w:rsidP="00E60A08">
      <w:pPr>
        <w:spacing w:after="0" w:line="240" w:lineRule="auto"/>
        <w:jc w:val="both"/>
        <w:rPr>
          <w:rFonts w:cstheme="minorHAnsi"/>
          <w:b/>
          <w:sz w:val="24"/>
        </w:rPr>
      </w:pPr>
      <w:r w:rsidRPr="00AE48A8">
        <w:rPr>
          <w:rFonts w:cstheme="minorHAnsi"/>
          <w:b/>
          <w:color w:val="0070C0"/>
          <w:sz w:val="28"/>
          <w:szCs w:val="24"/>
        </w:rPr>
        <w:t>Qualifications</w:t>
      </w:r>
    </w:p>
    <w:p w14:paraId="40AD40D6" w14:textId="77777777" w:rsidR="003D2439" w:rsidRPr="00E60A08" w:rsidRDefault="003D2439" w:rsidP="00E60A08">
      <w:pPr>
        <w:spacing w:after="0" w:line="240" w:lineRule="auto"/>
        <w:jc w:val="both"/>
        <w:rPr>
          <w:rFonts w:cstheme="minorHAnsi"/>
          <w:b/>
          <w:sz w:val="24"/>
        </w:rPr>
      </w:pPr>
    </w:p>
    <w:p w14:paraId="23AE8369" w14:textId="0B65632F" w:rsidR="00AE48A8" w:rsidRPr="006042EF" w:rsidRDefault="00221AAA" w:rsidP="006042EF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cstheme="minorHAnsi"/>
          <w:b/>
          <w:szCs w:val="20"/>
        </w:rPr>
      </w:pPr>
      <w:r w:rsidRPr="00E60A08">
        <w:rPr>
          <w:rFonts w:cstheme="minorHAnsi"/>
          <w:b/>
          <w:szCs w:val="20"/>
        </w:rPr>
        <w:t>Required</w:t>
      </w:r>
      <w:r w:rsidR="00AE48A8">
        <w:rPr>
          <w:rFonts w:cstheme="minorHAnsi"/>
          <w:bCs/>
          <w:szCs w:val="20"/>
        </w:rPr>
        <w:t>:</w:t>
      </w:r>
    </w:p>
    <w:p w14:paraId="68390E54" w14:textId="4F41A046" w:rsidR="00073AE0" w:rsidRPr="00E60A08" w:rsidRDefault="00073AE0" w:rsidP="00E60A0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Cs w:val="20"/>
        </w:rPr>
      </w:pPr>
      <w:r w:rsidRPr="2460E4E1">
        <w:t xml:space="preserve">Bachelor’s degree in </w:t>
      </w:r>
      <w:r w:rsidR="00A80AE0" w:rsidRPr="2460E4E1">
        <w:t>marketing, communication</w:t>
      </w:r>
      <w:r w:rsidR="000560A9" w:rsidRPr="2460E4E1">
        <w:t>s</w:t>
      </w:r>
      <w:r w:rsidR="00A80AE0" w:rsidRPr="2460E4E1">
        <w:t xml:space="preserve">, </w:t>
      </w:r>
      <w:r w:rsidR="002553B2" w:rsidRPr="2460E4E1">
        <w:t xml:space="preserve">business administration, </w:t>
      </w:r>
      <w:r w:rsidR="00A80AE0" w:rsidRPr="2460E4E1">
        <w:t xml:space="preserve">or </w:t>
      </w:r>
      <w:r w:rsidR="000560A9" w:rsidRPr="2460E4E1">
        <w:t xml:space="preserve">a </w:t>
      </w:r>
      <w:r w:rsidR="00A80AE0" w:rsidRPr="2460E4E1">
        <w:t>related field</w:t>
      </w:r>
      <w:r w:rsidR="00AE48A8" w:rsidRPr="2460E4E1">
        <w:t>, or equivalent combination of education and experience.</w:t>
      </w:r>
      <w:r w:rsidRPr="2460E4E1">
        <w:t xml:space="preserve"> </w:t>
      </w:r>
    </w:p>
    <w:p w14:paraId="58ED5D35" w14:textId="6FFA3EE7" w:rsidR="00C17563" w:rsidRPr="00E60A08" w:rsidRDefault="00A80AE0" w:rsidP="00585FE6">
      <w:pPr>
        <w:pStyle w:val="ListParagraph"/>
        <w:numPr>
          <w:ilvl w:val="0"/>
          <w:numId w:val="11"/>
        </w:numPr>
        <w:spacing w:after="0" w:line="240" w:lineRule="auto"/>
        <w:jc w:val="both"/>
      </w:pPr>
      <w:r>
        <w:t>Minimum o</w:t>
      </w:r>
      <w:r w:rsidRPr="00055016">
        <w:t xml:space="preserve">f </w:t>
      </w:r>
      <w:r w:rsidR="00585FE6" w:rsidRPr="00055016">
        <w:t>three</w:t>
      </w:r>
      <w:r>
        <w:t xml:space="preserve"> years of </w:t>
      </w:r>
      <w:r w:rsidR="00585FE6">
        <w:t xml:space="preserve">integrated </w:t>
      </w:r>
      <w:r>
        <w:t>marketing</w:t>
      </w:r>
      <w:r w:rsidR="00AE48A8">
        <w:t xml:space="preserve"> </w:t>
      </w:r>
      <w:r>
        <w:t>experience</w:t>
      </w:r>
      <w:r w:rsidR="00C17563">
        <w:t>, including:</w:t>
      </w:r>
    </w:p>
    <w:p w14:paraId="2A362855" w14:textId="6E4C0971" w:rsidR="00573D7A" w:rsidRDefault="00116496" w:rsidP="00573D7A">
      <w:pPr>
        <w:pStyle w:val="ListParagraph"/>
        <w:numPr>
          <w:ilvl w:val="0"/>
          <w:numId w:val="14"/>
        </w:numPr>
        <w:spacing w:after="0" w:line="240" w:lineRule="auto"/>
        <w:jc w:val="both"/>
      </w:pPr>
      <w:r w:rsidRPr="2460E4E1">
        <w:t>Thorough</w:t>
      </w:r>
      <w:r w:rsidR="00573D7A" w:rsidRPr="2460E4E1">
        <w:t xml:space="preserve"> knowledge of marketing principles, brand management, and </w:t>
      </w:r>
      <w:r w:rsidR="007C2002" w:rsidRPr="2460E4E1">
        <w:t xml:space="preserve">changing </w:t>
      </w:r>
      <w:r w:rsidR="00573D7A" w:rsidRPr="2460E4E1">
        <w:t>market dynamics.</w:t>
      </w:r>
    </w:p>
    <w:p w14:paraId="773A6F99" w14:textId="291FB768" w:rsidR="00573D7A" w:rsidRDefault="00573D7A" w:rsidP="00573D7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szCs w:val="20"/>
        </w:rPr>
      </w:pPr>
      <w:r w:rsidRPr="00585FE6">
        <w:rPr>
          <w:rFonts w:cstheme="minorHAnsi"/>
          <w:szCs w:val="20"/>
        </w:rPr>
        <w:t xml:space="preserve">Demonstrated experience </w:t>
      </w:r>
      <w:r w:rsidR="00157812">
        <w:rPr>
          <w:rFonts w:cstheme="minorHAnsi"/>
          <w:szCs w:val="20"/>
        </w:rPr>
        <w:t xml:space="preserve">as </w:t>
      </w:r>
      <w:proofErr w:type="gramStart"/>
      <w:r w:rsidR="00157812">
        <w:rPr>
          <w:rFonts w:cstheme="minorHAnsi"/>
          <w:szCs w:val="20"/>
        </w:rPr>
        <w:t>a strategic thinker</w:t>
      </w:r>
      <w:proofErr w:type="gramEnd"/>
      <w:r w:rsidR="00157812">
        <w:rPr>
          <w:rFonts w:cstheme="minorHAnsi"/>
          <w:szCs w:val="20"/>
        </w:rPr>
        <w:t xml:space="preserve"> </w:t>
      </w:r>
      <w:r w:rsidRPr="00585FE6">
        <w:rPr>
          <w:rFonts w:cstheme="minorHAnsi"/>
          <w:szCs w:val="20"/>
        </w:rPr>
        <w:t>developing and executing successful marketing campaigns.</w:t>
      </w:r>
    </w:p>
    <w:p w14:paraId="0A2AE8C7" w14:textId="20BF6849" w:rsidR="006042EF" w:rsidRDefault="00585FE6" w:rsidP="006042EF">
      <w:pPr>
        <w:pStyle w:val="ListParagraph"/>
        <w:numPr>
          <w:ilvl w:val="0"/>
          <w:numId w:val="14"/>
        </w:numPr>
        <w:spacing w:after="0" w:line="240" w:lineRule="auto"/>
        <w:jc w:val="both"/>
      </w:pPr>
      <w:r w:rsidRPr="2460E4E1">
        <w:t>Demonstrated experience and knowledge to manage</w:t>
      </w:r>
      <w:r w:rsidR="723A8DAE" w:rsidRPr="2460E4E1">
        <w:t xml:space="preserve"> a diverse range of marketing tools and strategies, including digital marketing (email, social media, video, search</w:t>
      </w:r>
      <w:r w:rsidR="71148030" w:rsidRPr="2460E4E1">
        <w:t>, retargeting, UX design)</w:t>
      </w:r>
      <w:r w:rsidR="723A8DAE" w:rsidRPr="2460E4E1">
        <w:t xml:space="preserve"> and traditional marketing (print, </w:t>
      </w:r>
      <w:r w:rsidR="66B42269" w:rsidRPr="2460E4E1">
        <w:t xml:space="preserve">direct mail, </w:t>
      </w:r>
      <w:r w:rsidR="723A8DAE" w:rsidRPr="2460E4E1">
        <w:t>outdoor advertising, TV, and radio).</w:t>
      </w:r>
      <w:r w:rsidRPr="2460E4E1">
        <w:t xml:space="preserve"> </w:t>
      </w:r>
      <w:r w:rsidR="006042EF">
        <w:t>Ability to set and analyze performance measurements (benchmarks and KPI’s)</w:t>
      </w:r>
    </w:p>
    <w:p w14:paraId="62C15B54" w14:textId="33500AE9" w:rsidR="006042EF" w:rsidRDefault="006042EF" w:rsidP="006042EF">
      <w:pPr>
        <w:pStyle w:val="ListParagraph"/>
        <w:numPr>
          <w:ilvl w:val="0"/>
          <w:numId w:val="20"/>
        </w:numPr>
        <w:spacing w:after="0" w:line="240" w:lineRule="auto"/>
        <w:jc w:val="both"/>
      </w:pPr>
      <w:r>
        <w:t>Proficiency in graphic design tools such as Adobe Creative suite</w:t>
      </w:r>
    </w:p>
    <w:p w14:paraId="716F7B35" w14:textId="44D00282" w:rsidR="00585FE6" w:rsidRDefault="00585FE6" w:rsidP="00585FE6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Cs w:val="20"/>
        </w:rPr>
      </w:pPr>
      <w:r w:rsidRPr="2460E4E1">
        <w:t>Outstanding oral and written communication skills including:</w:t>
      </w:r>
    </w:p>
    <w:p w14:paraId="59E949A4" w14:textId="2206F7AF" w:rsidR="008661E2" w:rsidRDefault="008661E2" w:rsidP="00585FE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szCs w:val="20"/>
        </w:rPr>
      </w:pPr>
      <w:r w:rsidRPr="00E60A08">
        <w:rPr>
          <w:rFonts w:cstheme="minorHAnsi"/>
          <w:szCs w:val="20"/>
        </w:rPr>
        <w:t xml:space="preserve">Ability to </w:t>
      </w:r>
      <w:r w:rsidR="00203A85" w:rsidRPr="00E60A08">
        <w:rPr>
          <w:rFonts w:cstheme="minorHAnsi"/>
          <w:szCs w:val="20"/>
        </w:rPr>
        <w:t xml:space="preserve">collaborate and </w:t>
      </w:r>
      <w:r w:rsidRPr="00E60A08">
        <w:rPr>
          <w:rFonts w:cstheme="minorHAnsi"/>
          <w:szCs w:val="20"/>
        </w:rPr>
        <w:t>communicate effectively with team members and external stakeholders</w:t>
      </w:r>
      <w:r w:rsidR="00203A85" w:rsidRPr="00E60A08">
        <w:rPr>
          <w:rFonts w:cstheme="minorHAnsi"/>
          <w:szCs w:val="20"/>
        </w:rPr>
        <w:t>.</w:t>
      </w:r>
    </w:p>
    <w:p w14:paraId="577127CB" w14:textId="77777777" w:rsidR="00573D7A" w:rsidRDefault="00573D7A" w:rsidP="00573D7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szCs w:val="20"/>
        </w:rPr>
      </w:pPr>
      <w:r w:rsidRPr="00585FE6">
        <w:rPr>
          <w:rFonts w:cstheme="minorHAnsi"/>
          <w:szCs w:val="20"/>
        </w:rPr>
        <w:t>Strong marketing copywriting skills and experience writing creative briefs.</w:t>
      </w:r>
    </w:p>
    <w:p w14:paraId="163BBD0F" w14:textId="7D1038C4" w:rsidR="00AE48A8" w:rsidRPr="00585FE6" w:rsidRDefault="00AE48A8" w:rsidP="00AE48A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Cs w:val="20"/>
        </w:rPr>
      </w:pPr>
      <w:r w:rsidRPr="2460E4E1">
        <w:t>Minimum two years’ experience managing and coaching professional staff.</w:t>
      </w:r>
    </w:p>
    <w:p w14:paraId="2F42373B" w14:textId="6A42DB8B" w:rsidR="00AE48A8" w:rsidRPr="00AE48A8" w:rsidRDefault="00AE48A8" w:rsidP="00AE48A8">
      <w:pPr>
        <w:pStyle w:val="ListParagraph"/>
        <w:numPr>
          <w:ilvl w:val="0"/>
          <w:numId w:val="11"/>
        </w:numPr>
        <w:spacing w:after="0" w:line="240" w:lineRule="auto"/>
        <w:jc w:val="both"/>
      </w:pPr>
      <w:r w:rsidRPr="2460E4E1">
        <w:t xml:space="preserve">Outstanding </w:t>
      </w:r>
      <w:r w:rsidR="67F3F911" w:rsidRPr="2460E4E1">
        <w:t>analytical and project management</w:t>
      </w:r>
      <w:r w:rsidRPr="2460E4E1">
        <w:t xml:space="preserve"> skills with demonstrated ability to successfully manage concurrent/competing priorities.</w:t>
      </w:r>
    </w:p>
    <w:p w14:paraId="028F5AA4" w14:textId="7D2E8CED" w:rsidR="000E3D53" w:rsidRPr="00AE48A8" w:rsidRDefault="00AE48A8" w:rsidP="00AE48A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Cs w:val="20"/>
        </w:rPr>
      </w:pPr>
      <w:r w:rsidRPr="2460E4E1">
        <w:lastRenderedPageBreak/>
        <w:t>Ability</w:t>
      </w:r>
      <w:r w:rsidR="000E3D53" w:rsidRPr="2460E4E1">
        <w:t xml:space="preserve"> to work effectively and maintain a professional demeanor in high-pressure situations and </w:t>
      </w:r>
      <w:proofErr w:type="gramStart"/>
      <w:r w:rsidR="000E3D53" w:rsidRPr="2460E4E1">
        <w:t>fast-paced environments</w:t>
      </w:r>
      <w:proofErr w:type="gramEnd"/>
      <w:r w:rsidR="000E3D53" w:rsidRPr="2460E4E1">
        <w:t>.</w:t>
      </w:r>
    </w:p>
    <w:p w14:paraId="4FFB6428" w14:textId="5895C34F" w:rsidR="008661E2" w:rsidRPr="00E60A08" w:rsidRDefault="008661E2" w:rsidP="00AE48A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Cs w:val="20"/>
        </w:rPr>
      </w:pPr>
      <w:r w:rsidRPr="2460E4E1">
        <w:t>Ability to work evenings, and weekends, as needed to support events and performances.</w:t>
      </w:r>
    </w:p>
    <w:p w14:paraId="39893B96" w14:textId="37D7F58A" w:rsidR="0065218A" w:rsidRPr="00E60A08" w:rsidRDefault="0065218A" w:rsidP="00AE48A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Cs w:val="20"/>
        </w:rPr>
      </w:pPr>
      <w:r w:rsidRPr="2460E4E1">
        <w:t xml:space="preserve">Successful completion of a </w:t>
      </w:r>
      <w:r w:rsidR="00EE0A84" w:rsidRPr="2460E4E1">
        <w:t xml:space="preserve">clear </w:t>
      </w:r>
      <w:r w:rsidRPr="2460E4E1">
        <w:t>background check.</w:t>
      </w:r>
    </w:p>
    <w:p w14:paraId="091C3B17" w14:textId="77777777" w:rsidR="00B53111" w:rsidRPr="00E60A08" w:rsidRDefault="00B53111" w:rsidP="00E60A08">
      <w:pPr>
        <w:spacing w:after="0" w:line="240" w:lineRule="auto"/>
        <w:ind w:left="360"/>
        <w:jc w:val="both"/>
        <w:rPr>
          <w:rFonts w:cstheme="minorHAnsi"/>
          <w:b/>
          <w:szCs w:val="20"/>
        </w:rPr>
      </w:pPr>
    </w:p>
    <w:p w14:paraId="698E1B43" w14:textId="4B6A9F9F" w:rsidR="00221AAA" w:rsidRPr="00AE48A8" w:rsidRDefault="00221AAA" w:rsidP="00AE48A8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cstheme="minorHAnsi"/>
          <w:b/>
          <w:szCs w:val="20"/>
        </w:rPr>
      </w:pPr>
      <w:r w:rsidRPr="00AE48A8">
        <w:rPr>
          <w:rFonts w:cstheme="minorHAnsi"/>
          <w:b/>
          <w:szCs w:val="20"/>
        </w:rPr>
        <w:t>Preferred</w:t>
      </w:r>
      <w:r w:rsidR="00AE48A8">
        <w:rPr>
          <w:rFonts w:cstheme="minorHAnsi"/>
          <w:bCs/>
          <w:szCs w:val="20"/>
        </w:rPr>
        <w:t>:</w:t>
      </w:r>
    </w:p>
    <w:p w14:paraId="310EFF76" w14:textId="13A500A1" w:rsidR="00AE48A8" w:rsidRDefault="008661E2" w:rsidP="00AE48A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Cs w:val="20"/>
        </w:rPr>
      </w:pPr>
      <w:r w:rsidRPr="2460E4E1">
        <w:t xml:space="preserve">Experience in arts marketing or working with </w:t>
      </w:r>
      <w:r w:rsidR="00AE48A8" w:rsidRPr="2460E4E1">
        <w:t xml:space="preserve">non-profit </w:t>
      </w:r>
      <w:r w:rsidRPr="2460E4E1">
        <w:t>cultural institutions.</w:t>
      </w:r>
    </w:p>
    <w:p w14:paraId="6145B550" w14:textId="21ED58D6" w:rsidR="008661E2" w:rsidRPr="00E60A08" w:rsidRDefault="28CD656C" w:rsidP="00AE48A8">
      <w:pPr>
        <w:pStyle w:val="ListParagraph"/>
        <w:numPr>
          <w:ilvl w:val="0"/>
          <w:numId w:val="11"/>
        </w:numPr>
        <w:spacing w:after="0" w:line="240" w:lineRule="auto"/>
        <w:jc w:val="both"/>
      </w:pPr>
      <w:proofErr w:type="gramStart"/>
      <w:r w:rsidRPr="2460E4E1">
        <w:t>Hands-on</w:t>
      </w:r>
      <w:proofErr w:type="gramEnd"/>
      <w:r w:rsidRPr="2460E4E1">
        <w:t xml:space="preserve"> </w:t>
      </w:r>
      <w:r w:rsidR="3220B6EB" w:rsidRPr="2460E4E1">
        <w:t>e</w:t>
      </w:r>
      <w:r w:rsidR="00AE48A8" w:rsidRPr="2460E4E1">
        <w:t>xperience</w:t>
      </w:r>
      <w:r w:rsidR="00C17563" w:rsidRPr="2460E4E1">
        <w:t xml:space="preserve"> with</w:t>
      </w:r>
      <w:r w:rsidR="008661E2" w:rsidRPr="2460E4E1">
        <w:t xml:space="preserve"> CRM </w:t>
      </w:r>
      <w:r w:rsidR="05F6608B" w:rsidRPr="2460E4E1">
        <w:t xml:space="preserve">platforms </w:t>
      </w:r>
      <w:r w:rsidR="008661E2" w:rsidRPr="2460E4E1">
        <w:t>and audience development tools.</w:t>
      </w:r>
    </w:p>
    <w:p w14:paraId="482C7002" w14:textId="280398B2" w:rsidR="00A45A19" w:rsidRPr="00E60A08" w:rsidRDefault="00A45A19" w:rsidP="00E60A08">
      <w:pPr>
        <w:spacing w:after="0" w:line="240" w:lineRule="auto"/>
        <w:jc w:val="both"/>
        <w:rPr>
          <w:rFonts w:cstheme="minorHAnsi"/>
          <w:i/>
          <w:iCs/>
          <w:szCs w:val="20"/>
        </w:rPr>
      </w:pPr>
    </w:p>
    <w:sectPr w:rsidR="00A45A19" w:rsidRPr="00E60A08" w:rsidSect="00BE23BC">
      <w:footerReference w:type="default" r:id="rId8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F595C" w14:textId="77777777" w:rsidR="00377AC2" w:rsidRDefault="00377AC2" w:rsidP="00E60A08">
      <w:pPr>
        <w:spacing w:after="0" w:line="240" w:lineRule="auto"/>
      </w:pPr>
      <w:r>
        <w:separator/>
      </w:r>
    </w:p>
  </w:endnote>
  <w:endnote w:type="continuationSeparator" w:id="0">
    <w:p w14:paraId="28EF5027" w14:textId="77777777" w:rsidR="00377AC2" w:rsidRDefault="00377AC2" w:rsidP="00E60A08">
      <w:pPr>
        <w:spacing w:after="0" w:line="240" w:lineRule="auto"/>
      </w:pPr>
      <w:r>
        <w:continuationSeparator/>
      </w:r>
    </w:p>
  </w:endnote>
  <w:endnote w:type="continuationNotice" w:id="1">
    <w:p w14:paraId="369336EC" w14:textId="77777777" w:rsidR="00377AC2" w:rsidRDefault="00377A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CA26C" w14:textId="77777777" w:rsidR="00E60A08" w:rsidRPr="00E60A08" w:rsidRDefault="00E60A08" w:rsidP="00E60A08">
    <w:pPr>
      <w:pBdr>
        <w:top w:val="single" w:sz="4" w:space="1" w:color="auto"/>
      </w:pBd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 w:rsidRPr="00E60A08">
      <w:rPr>
        <w:color w:val="8496B0" w:themeColor="text2" w:themeTint="99"/>
        <w:spacing w:val="60"/>
        <w:sz w:val="20"/>
        <w:szCs w:val="20"/>
      </w:rPr>
      <w:t>Page</w:t>
    </w:r>
    <w:r w:rsidRPr="00E60A08">
      <w:rPr>
        <w:color w:val="8496B0" w:themeColor="text2" w:themeTint="99"/>
        <w:sz w:val="20"/>
        <w:szCs w:val="20"/>
      </w:rPr>
      <w:t xml:space="preserve"> </w:t>
    </w:r>
    <w:r w:rsidRPr="00E60A08">
      <w:rPr>
        <w:color w:val="323E4F" w:themeColor="text2" w:themeShade="BF"/>
        <w:sz w:val="20"/>
        <w:szCs w:val="20"/>
      </w:rPr>
      <w:fldChar w:fldCharType="begin"/>
    </w:r>
    <w:r w:rsidRPr="00E60A08">
      <w:rPr>
        <w:color w:val="323E4F" w:themeColor="text2" w:themeShade="BF"/>
        <w:sz w:val="20"/>
        <w:szCs w:val="20"/>
      </w:rPr>
      <w:instrText xml:space="preserve"> PAGE   \* MERGEFORMAT </w:instrText>
    </w:r>
    <w:r w:rsidRPr="00E60A08">
      <w:rPr>
        <w:color w:val="323E4F" w:themeColor="text2" w:themeShade="BF"/>
        <w:sz w:val="20"/>
        <w:szCs w:val="20"/>
      </w:rPr>
      <w:fldChar w:fldCharType="separate"/>
    </w:r>
    <w:r w:rsidRPr="00E60A08">
      <w:rPr>
        <w:noProof/>
        <w:color w:val="323E4F" w:themeColor="text2" w:themeShade="BF"/>
        <w:sz w:val="20"/>
        <w:szCs w:val="20"/>
      </w:rPr>
      <w:t>1</w:t>
    </w:r>
    <w:r w:rsidRPr="00E60A08">
      <w:rPr>
        <w:color w:val="323E4F" w:themeColor="text2" w:themeShade="BF"/>
        <w:sz w:val="20"/>
        <w:szCs w:val="20"/>
      </w:rPr>
      <w:fldChar w:fldCharType="end"/>
    </w:r>
    <w:r w:rsidRPr="00E60A08">
      <w:rPr>
        <w:color w:val="323E4F" w:themeColor="text2" w:themeShade="BF"/>
        <w:sz w:val="20"/>
        <w:szCs w:val="20"/>
      </w:rPr>
      <w:t xml:space="preserve"> | </w:t>
    </w:r>
    <w:r w:rsidRPr="00E60A08">
      <w:rPr>
        <w:color w:val="323E4F" w:themeColor="text2" w:themeShade="BF"/>
        <w:sz w:val="20"/>
        <w:szCs w:val="20"/>
      </w:rPr>
      <w:fldChar w:fldCharType="begin"/>
    </w:r>
    <w:r w:rsidRPr="00E60A08">
      <w:rPr>
        <w:color w:val="323E4F" w:themeColor="text2" w:themeShade="BF"/>
        <w:sz w:val="20"/>
        <w:szCs w:val="20"/>
      </w:rPr>
      <w:instrText xml:space="preserve"> NUMPAGES  \* Arabic  \* MERGEFORMAT </w:instrText>
    </w:r>
    <w:r w:rsidRPr="00E60A08">
      <w:rPr>
        <w:color w:val="323E4F" w:themeColor="text2" w:themeShade="BF"/>
        <w:sz w:val="20"/>
        <w:szCs w:val="20"/>
      </w:rPr>
      <w:fldChar w:fldCharType="separate"/>
    </w:r>
    <w:r w:rsidRPr="00E60A08">
      <w:rPr>
        <w:noProof/>
        <w:color w:val="323E4F" w:themeColor="text2" w:themeShade="BF"/>
        <w:sz w:val="20"/>
        <w:szCs w:val="20"/>
      </w:rPr>
      <w:t>1</w:t>
    </w:r>
    <w:r w:rsidRPr="00E60A08">
      <w:rPr>
        <w:color w:val="323E4F" w:themeColor="text2" w:themeShade="BF"/>
        <w:sz w:val="20"/>
        <w:szCs w:val="20"/>
      </w:rPr>
      <w:fldChar w:fldCharType="end"/>
    </w:r>
  </w:p>
  <w:p w14:paraId="2EEF383C" w14:textId="77777777" w:rsidR="00E60A08" w:rsidRDefault="00E60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079CA" w14:textId="77777777" w:rsidR="00377AC2" w:rsidRDefault="00377AC2" w:rsidP="00E60A08">
      <w:pPr>
        <w:spacing w:after="0" w:line="240" w:lineRule="auto"/>
      </w:pPr>
      <w:r>
        <w:separator/>
      </w:r>
    </w:p>
  </w:footnote>
  <w:footnote w:type="continuationSeparator" w:id="0">
    <w:p w14:paraId="1D89B2F3" w14:textId="77777777" w:rsidR="00377AC2" w:rsidRDefault="00377AC2" w:rsidP="00E60A08">
      <w:pPr>
        <w:spacing w:after="0" w:line="240" w:lineRule="auto"/>
      </w:pPr>
      <w:r>
        <w:continuationSeparator/>
      </w:r>
    </w:p>
  </w:footnote>
  <w:footnote w:type="continuationNotice" w:id="1">
    <w:p w14:paraId="6DC7A96E" w14:textId="77777777" w:rsidR="00377AC2" w:rsidRDefault="00377AC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17B3"/>
    <w:multiLevelType w:val="multilevel"/>
    <w:tmpl w:val="D080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11861"/>
    <w:multiLevelType w:val="hybridMultilevel"/>
    <w:tmpl w:val="20ACAE4C"/>
    <w:lvl w:ilvl="0" w:tplc="569616CE">
      <w:numFmt w:val="bullet"/>
      <w:lvlText w:val=""/>
      <w:lvlJc w:val="left"/>
      <w:pPr>
        <w:ind w:left="180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CA07EA"/>
    <w:multiLevelType w:val="hybridMultilevel"/>
    <w:tmpl w:val="A51CD21E"/>
    <w:lvl w:ilvl="0" w:tplc="FCFC09EA">
      <w:numFmt w:val="bullet"/>
      <w:lvlText w:val="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180E76"/>
    <w:multiLevelType w:val="hybridMultilevel"/>
    <w:tmpl w:val="0A0CB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A56C1"/>
    <w:multiLevelType w:val="hybridMultilevel"/>
    <w:tmpl w:val="E3E8C482"/>
    <w:lvl w:ilvl="0" w:tplc="6B1698A0">
      <w:numFmt w:val="bullet"/>
      <w:lvlText w:val=""/>
      <w:lvlJc w:val="left"/>
      <w:pPr>
        <w:ind w:left="360" w:hanging="360"/>
      </w:pPr>
      <w:rPr>
        <w:rFonts w:ascii="Wingdings" w:eastAsia="Times New Roman" w:hAnsi="Wing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133C95"/>
    <w:multiLevelType w:val="hybridMultilevel"/>
    <w:tmpl w:val="9A868906"/>
    <w:lvl w:ilvl="0" w:tplc="6DB429D8">
      <w:numFmt w:val="bullet"/>
      <w:lvlText w:val=""/>
      <w:lvlJc w:val="left"/>
      <w:pPr>
        <w:ind w:left="144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B60225"/>
    <w:multiLevelType w:val="hybridMultilevel"/>
    <w:tmpl w:val="F5DC9A2C"/>
    <w:lvl w:ilvl="0" w:tplc="E35CF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111CD"/>
    <w:multiLevelType w:val="hybridMultilevel"/>
    <w:tmpl w:val="4CAA9640"/>
    <w:lvl w:ilvl="0" w:tplc="E35CF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D65F9"/>
    <w:multiLevelType w:val="hybridMultilevel"/>
    <w:tmpl w:val="8D0A3D5A"/>
    <w:lvl w:ilvl="0" w:tplc="9B3CDC12">
      <w:numFmt w:val="bullet"/>
      <w:lvlText w:val=""/>
      <w:lvlJc w:val="left"/>
      <w:pPr>
        <w:ind w:left="720" w:hanging="360"/>
      </w:pPr>
      <w:rPr>
        <w:rFonts w:ascii="Symbol" w:eastAsiaTheme="minorHAnsi" w:hAnsi="Symbol" w:cstheme="maj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93C6C"/>
    <w:multiLevelType w:val="hybridMultilevel"/>
    <w:tmpl w:val="B4D621AE"/>
    <w:lvl w:ilvl="0" w:tplc="633A291E">
      <w:numFmt w:val="bullet"/>
      <w:lvlText w:val="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126D1"/>
    <w:multiLevelType w:val="multilevel"/>
    <w:tmpl w:val="B0B4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5A7722"/>
    <w:multiLevelType w:val="hybridMultilevel"/>
    <w:tmpl w:val="BC1626F0"/>
    <w:lvl w:ilvl="0" w:tplc="CA3ACC28">
      <w:numFmt w:val="bullet"/>
      <w:lvlText w:val="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9250DB"/>
    <w:multiLevelType w:val="hybridMultilevel"/>
    <w:tmpl w:val="CDF61366"/>
    <w:lvl w:ilvl="0" w:tplc="493CD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65EB7"/>
    <w:multiLevelType w:val="hybridMultilevel"/>
    <w:tmpl w:val="97728EA2"/>
    <w:lvl w:ilvl="0" w:tplc="E35CF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35F85"/>
    <w:multiLevelType w:val="hybridMultilevel"/>
    <w:tmpl w:val="95B60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C378C"/>
    <w:multiLevelType w:val="hybridMultilevel"/>
    <w:tmpl w:val="4C2484A4"/>
    <w:lvl w:ilvl="0" w:tplc="579A297E">
      <w:numFmt w:val="bullet"/>
      <w:lvlText w:val="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F52A7"/>
    <w:multiLevelType w:val="hybridMultilevel"/>
    <w:tmpl w:val="6B2A8CBE"/>
    <w:lvl w:ilvl="0" w:tplc="0568A12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66783"/>
    <w:multiLevelType w:val="hybridMultilevel"/>
    <w:tmpl w:val="A5E4BC88"/>
    <w:lvl w:ilvl="0" w:tplc="233C18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12694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C5C5B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3FEDF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BD2B7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2402C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C224D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6D02D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61E3B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741049F5"/>
    <w:multiLevelType w:val="hybridMultilevel"/>
    <w:tmpl w:val="5FF01760"/>
    <w:lvl w:ilvl="0" w:tplc="9B3CDC12">
      <w:numFmt w:val="bullet"/>
      <w:lvlText w:val=""/>
      <w:lvlJc w:val="left"/>
      <w:pPr>
        <w:ind w:left="720" w:hanging="360"/>
      </w:pPr>
      <w:rPr>
        <w:rFonts w:ascii="Symbol" w:eastAsiaTheme="minorHAnsi" w:hAnsi="Symbol" w:cstheme="majorHAns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B51404"/>
    <w:multiLevelType w:val="hybridMultilevel"/>
    <w:tmpl w:val="C7A6A1F6"/>
    <w:lvl w:ilvl="0" w:tplc="6B1698A0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7936538">
    <w:abstractNumId w:val="12"/>
  </w:num>
  <w:num w:numId="2" w16cid:durableId="2062240684">
    <w:abstractNumId w:val="16"/>
  </w:num>
  <w:num w:numId="3" w16cid:durableId="207422289">
    <w:abstractNumId w:val="0"/>
  </w:num>
  <w:num w:numId="4" w16cid:durableId="35473288">
    <w:abstractNumId w:val="7"/>
  </w:num>
  <w:num w:numId="5" w16cid:durableId="915280378">
    <w:abstractNumId w:val="6"/>
  </w:num>
  <w:num w:numId="6" w16cid:durableId="1134982669">
    <w:abstractNumId w:val="13"/>
  </w:num>
  <w:num w:numId="7" w16cid:durableId="1840611182">
    <w:abstractNumId w:val="14"/>
  </w:num>
  <w:num w:numId="8" w16cid:durableId="644435052">
    <w:abstractNumId w:val="4"/>
  </w:num>
  <w:num w:numId="9" w16cid:durableId="1444768322">
    <w:abstractNumId w:val="19"/>
  </w:num>
  <w:num w:numId="10" w16cid:durableId="1590768559">
    <w:abstractNumId w:val="3"/>
  </w:num>
  <w:num w:numId="11" w16cid:durableId="696390668">
    <w:abstractNumId w:val="18"/>
  </w:num>
  <w:num w:numId="12" w16cid:durableId="1853494247">
    <w:abstractNumId w:val="15"/>
  </w:num>
  <w:num w:numId="13" w16cid:durableId="861209841">
    <w:abstractNumId w:val="9"/>
  </w:num>
  <w:num w:numId="14" w16cid:durableId="1491411589">
    <w:abstractNumId w:val="2"/>
  </w:num>
  <w:num w:numId="15" w16cid:durableId="697700463">
    <w:abstractNumId w:val="5"/>
  </w:num>
  <w:num w:numId="16" w16cid:durableId="230970611">
    <w:abstractNumId w:val="1"/>
  </w:num>
  <w:num w:numId="17" w16cid:durableId="1360936219">
    <w:abstractNumId w:val="11"/>
  </w:num>
  <w:num w:numId="18" w16cid:durableId="1074207107">
    <w:abstractNumId w:val="17"/>
  </w:num>
  <w:num w:numId="19" w16cid:durableId="1459690474">
    <w:abstractNumId w:val="10"/>
  </w:num>
  <w:num w:numId="20" w16cid:durableId="26341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69D"/>
    <w:rsid w:val="00004BD4"/>
    <w:rsid w:val="00055016"/>
    <w:rsid w:val="000560A9"/>
    <w:rsid w:val="00056F62"/>
    <w:rsid w:val="00073AE0"/>
    <w:rsid w:val="00081B54"/>
    <w:rsid w:val="00086C42"/>
    <w:rsid w:val="0009176F"/>
    <w:rsid w:val="000A3B2C"/>
    <w:rsid w:val="000A4E2E"/>
    <w:rsid w:val="000B0916"/>
    <w:rsid w:val="000B444C"/>
    <w:rsid w:val="000B4F7F"/>
    <w:rsid w:val="000B6E02"/>
    <w:rsid w:val="000C1CBC"/>
    <w:rsid w:val="000C5DCE"/>
    <w:rsid w:val="000D76C0"/>
    <w:rsid w:val="000E3D53"/>
    <w:rsid w:val="000F3136"/>
    <w:rsid w:val="001048E3"/>
    <w:rsid w:val="0010497B"/>
    <w:rsid w:val="001136E2"/>
    <w:rsid w:val="00116496"/>
    <w:rsid w:val="00150CCF"/>
    <w:rsid w:val="00152A96"/>
    <w:rsid w:val="00157812"/>
    <w:rsid w:val="00157DBA"/>
    <w:rsid w:val="001777C6"/>
    <w:rsid w:val="001809A4"/>
    <w:rsid w:val="00187336"/>
    <w:rsid w:val="00195654"/>
    <w:rsid w:val="001A5F82"/>
    <w:rsid w:val="001B4209"/>
    <w:rsid w:val="001C0397"/>
    <w:rsid w:val="001D3791"/>
    <w:rsid w:val="001F06C6"/>
    <w:rsid w:val="001F397D"/>
    <w:rsid w:val="00203A85"/>
    <w:rsid w:val="00206869"/>
    <w:rsid w:val="0022064C"/>
    <w:rsid w:val="00221AAA"/>
    <w:rsid w:val="0022776F"/>
    <w:rsid w:val="002553B2"/>
    <w:rsid w:val="00256C79"/>
    <w:rsid w:val="00262056"/>
    <w:rsid w:val="002669B4"/>
    <w:rsid w:val="0027392F"/>
    <w:rsid w:val="00273FEB"/>
    <w:rsid w:val="0027507D"/>
    <w:rsid w:val="00283E7B"/>
    <w:rsid w:val="002875C8"/>
    <w:rsid w:val="00291BD5"/>
    <w:rsid w:val="00292933"/>
    <w:rsid w:val="002A79AB"/>
    <w:rsid w:val="002B1A03"/>
    <w:rsid w:val="002B6E35"/>
    <w:rsid w:val="002C6BCA"/>
    <w:rsid w:val="002D0B11"/>
    <w:rsid w:val="002E0FD5"/>
    <w:rsid w:val="003027D8"/>
    <w:rsid w:val="00316268"/>
    <w:rsid w:val="00320C73"/>
    <w:rsid w:val="00321B71"/>
    <w:rsid w:val="00325FE9"/>
    <w:rsid w:val="0034062A"/>
    <w:rsid w:val="00343996"/>
    <w:rsid w:val="00377AC2"/>
    <w:rsid w:val="003805D3"/>
    <w:rsid w:val="00384599"/>
    <w:rsid w:val="003A38E7"/>
    <w:rsid w:val="003A5BA4"/>
    <w:rsid w:val="003B3B4F"/>
    <w:rsid w:val="003C1EBF"/>
    <w:rsid w:val="003D2439"/>
    <w:rsid w:val="003E3CD0"/>
    <w:rsid w:val="003E5F00"/>
    <w:rsid w:val="003E61F1"/>
    <w:rsid w:val="003F0985"/>
    <w:rsid w:val="003F0E41"/>
    <w:rsid w:val="0041011A"/>
    <w:rsid w:val="0041028F"/>
    <w:rsid w:val="00430075"/>
    <w:rsid w:val="00440D15"/>
    <w:rsid w:val="00447429"/>
    <w:rsid w:val="00447A60"/>
    <w:rsid w:val="0045444A"/>
    <w:rsid w:val="00467373"/>
    <w:rsid w:val="004801BF"/>
    <w:rsid w:val="004817D3"/>
    <w:rsid w:val="004A0776"/>
    <w:rsid w:val="004A1D0D"/>
    <w:rsid w:val="004B5FC4"/>
    <w:rsid w:val="004C3C7B"/>
    <w:rsid w:val="004D0BA9"/>
    <w:rsid w:val="004E1715"/>
    <w:rsid w:val="004E4A57"/>
    <w:rsid w:val="0052025C"/>
    <w:rsid w:val="005334B3"/>
    <w:rsid w:val="005531A7"/>
    <w:rsid w:val="005671D2"/>
    <w:rsid w:val="0056735F"/>
    <w:rsid w:val="00573D7A"/>
    <w:rsid w:val="005832EB"/>
    <w:rsid w:val="00585FE6"/>
    <w:rsid w:val="005979A9"/>
    <w:rsid w:val="005A25C5"/>
    <w:rsid w:val="005A33C8"/>
    <w:rsid w:val="005C1EBF"/>
    <w:rsid w:val="005C2A8A"/>
    <w:rsid w:val="005C51CD"/>
    <w:rsid w:val="005C79FB"/>
    <w:rsid w:val="005D2509"/>
    <w:rsid w:val="005F403C"/>
    <w:rsid w:val="00600956"/>
    <w:rsid w:val="0060156D"/>
    <w:rsid w:val="006042EF"/>
    <w:rsid w:val="00612C43"/>
    <w:rsid w:val="00616753"/>
    <w:rsid w:val="0062024F"/>
    <w:rsid w:val="0065218A"/>
    <w:rsid w:val="00652F37"/>
    <w:rsid w:val="0065496B"/>
    <w:rsid w:val="00675524"/>
    <w:rsid w:val="006A3AA7"/>
    <w:rsid w:val="006B370A"/>
    <w:rsid w:val="006C3E5C"/>
    <w:rsid w:val="006C65F8"/>
    <w:rsid w:val="006D3117"/>
    <w:rsid w:val="006D4F8A"/>
    <w:rsid w:val="006E3115"/>
    <w:rsid w:val="006F2A4B"/>
    <w:rsid w:val="00706982"/>
    <w:rsid w:val="0071276F"/>
    <w:rsid w:val="00732019"/>
    <w:rsid w:val="007334A1"/>
    <w:rsid w:val="0073408F"/>
    <w:rsid w:val="00737C4B"/>
    <w:rsid w:val="00740D58"/>
    <w:rsid w:val="00746F8F"/>
    <w:rsid w:val="00767061"/>
    <w:rsid w:val="00776278"/>
    <w:rsid w:val="007A7C8C"/>
    <w:rsid w:val="007B166C"/>
    <w:rsid w:val="007C2002"/>
    <w:rsid w:val="007D10E3"/>
    <w:rsid w:val="007E239A"/>
    <w:rsid w:val="007F0783"/>
    <w:rsid w:val="007F1941"/>
    <w:rsid w:val="007F41C9"/>
    <w:rsid w:val="0080000A"/>
    <w:rsid w:val="008058BF"/>
    <w:rsid w:val="00814019"/>
    <w:rsid w:val="00821967"/>
    <w:rsid w:val="00827475"/>
    <w:rsid w:val="00832363"/>
    <w:rsid w:val="00837D38"/>
    <w:rsid w:val="00853D4B"/>
    <w:rsid w:val="00862EA5"/>
    <w:rsid w:val="008661E2"/>
    <w:rsid w:val="0087564F"/>
    <w:rsid w:val="00882997"/>
    <w:rsid w:val="00886F63"/>
    <w:rsid w:val="00887BE8"/>
    <w:rsid w:val="008A6ADB"/>
    <w:rsid w:val="008B2750"/>
    <w:rsid w:val="008B499D"/>
    <w:rsid w:val="008E674B"/>
    <w:rsid w:val="00924428"/>
    <w:rsid w:val="00927D8E"/>
    <w:rsid w:val="00932347"/>
    <w:rsid w:val="00942D8B"/>
    <w:rsid w:val="009500DA"/>
    <w:rsid w:val="00961823"/>
    <w:rsid w:val="009730DF"/>
    <w:rsid w:val="00976B12"/>
    <w:rsid w:val="00986B4A"/>
    <w:rsid w:val="009A2F67"/>
    <w:rsid w:val="009A5CCF"/>
    <w:rsid w:val="009A7CC5"/>
    <w:rsid w:val="009C33CD"/>
    <w:rsid w:val="009D6531"/>
    <w:rsid w:val="009F2BAD"/>
    <w:rsid w:val="00A009C2"/>
    <w:rsid w:val="00A215B7"/>
    <w:rsid w:val="00A3017A"/>
    <w:rsid w:val="00A4290B"/>
    <w:rsid w:val="00A45A19"/>
    <w:rsid w:val="00A47176"/>
    <w:rsid w:val="00A60F2B"/>
    <w:rsid w:val="00A61DC4"/>
    <w:rsid w:val="00A67324"/>
    <w:rsid w:val="00A80AE0"/>
    <w:rsid w:val="00A96CAE"/>
    <w:rsid w:val="00AA5394"/>
    <w:rsid w:val="00AB70D0"/>
    <w:rsid w:val="00AD4A25"/>
    <w:rsid w:val="00AD6F4A"/>
    <w:rsid w:val="00AD73F9"/>
    <w:rsid w:val="00AE48A8"/>
    <w:rsid w:val="00AF0DBF"/>
    <w:rsid w:val="00AF1184"/>
    <w:rsid w:val="00AF390D"/>
    <w:rsid w:val="00B02FAF"/>
    <w:rsid w:val="00B1079B"/>
    <w:rsid w:val="00B10DBB"/>
    <w:rsid w:val="00B23803"/>
    <w:rsid w:val="00B261FA"/>
    <w:rsid w:val="00B376D9"/>
    <w:rsid w:val="00B459DC"/>
    <w:rsid w:val="00B53111"/>
    <w:rsid w:val="00B63836"/>
    <w:rsid w:val="00B8080F"/>
    <w:rsid w:val="00B82F5B"/>
    <w:rsid w:val="00B841F1"/>
    <w:rsid w:val="00B842B7"/>
    <w:rsid w:val="00B96FFA"/>
    <w:rsid w:val="00BB2585"/>
    <w:rsid w:val="00BD308C"/>
    <w:rsid w:val="00BE23BC"/>
    <w:rsid w:val="00BE68BF"/>
    <w:rsid w:val="00BF453E"/>
    <w:rsid w:val="00BF5BE7"/>
    <w:rsid w:val="00C1190A"/>
    <w:rsid w:val="00C150FD"/>
    <w:rsid w:val="00C15B51"/>
    <w:rsid w:val="00C17563"/>
    <w:rsid w:val="00C25AE2"/>
    <w:rsid w:val="00C25F13"/>
    <w:rsid w:val="00C33C44"/>
    <w:rsid w:val="00C342BD"/>
    <w:rsid w:val="00C43915"/>
    <w:rsid w:val="00C477E4"/>
    <w:rsid w:val="00C53346"/>
    <w:rsid w:val="00C56BFA"/>
    <w:rsid w:val="00C67982"/>
    <w:rsid w:val="00C757F5"/>
    <w:rsid w:val="00C9026A"/>
    <w:rsid w:val="00CB1342"/>
    <w:rsid w:val="00CB1DEC"/>
    <w:rsid w:val="00CD00CC"/>
    <w:rsid w:val="00CD4050"/>
    <w:rsid w:val="00CE4103"/>
    <w:rsid w:val="00CF0FA4"/>
    <w:rsid w:val="00CF2D9C"/>
    <w:rsid w:val="00CF5D35"/>
    <w:rsid w:val="00D0115B"/>
    <w:rsid w:val="00D0631C"/>
    <w:rsid w:val="00D0706B"/>
    <w:rsid w:val="00D238AF"/>
    <w:rsid w:val="00D436B9"/>
    <w:rsid w:val="00D67468"/>
    <w:rsid w:val="00D85ECD"/>
    <w:rsid w:val="00D91FD2"/>
    <w:rsid w:val="00D9290F"/>
    <w:rsid w:val="00D93C69"/>
    <w:rsid w:val="00DA13A1"/>
    <w:rsid w:val="00DA669D"/>
    <w:rsid w:val="00DA6D82"/>
    <w:rsid w:val="00DB740D"/>
    <w:rsid w:val="00DB76E9"/>
    <w:rsid w:val="00DB794E"/>
    <w:rsid w:val="00DC1C6C"/>
    <w:rsid w:val="00DD62FB"/>
    <w:rsid w:val="00DE3B30"/>
    <w:rsid w:val="00DE7230"/>
    <w:rsid w:val="00DF4C3D"/>
    <w:rsid w:val="00DF7499"/>
    <w:rsid w:val="00E04E60"/>
    <w:rsid w:val="00E23551"/>
    <w:rsid w:val="00E31ED7"/>
    <w:rsid w:val="00E43862"/>
    <w:rsid w:val="00E45AE4"/>
    <w:rsid w:val="00E52E4D"/>
    <w:rsid w:val="00E55F97"/>
    <w:rsid w:val="00E57266"/>
    <w:rsid w:val="00E604C1"/>
    <w:rsid w:val="00E60A08"/>
    <w:rsid w:val="00E61424"/>
    <w:rsid w:val="00E71383"/>
    <w:rsid w:val="00E81209"/>
    <w:rsid w:val="00E818CC"/>
    <w:rsid w:val="00EB4DF5"/>
    <w:rsid w:val="00EE0A84"/>
    <w:rsid w:val="00EE471F"/>
    <w:rsid w:val="00EF3E54"/>
    <w:rsid w:val="00F06B03"/>
    <w:rsid w:val="00F158A4"/>
    <w:rsid w:val="00F15EF6"/>
    <w:rsid w:val="00F17917"/>
    <w:rsid w:val="00F23EB8"/>
    <w:rsid w:val="00F25872"/>
    <w:rsid w:val="00F30CAA"/>
    <w:rsid w:val="00F41E8B"/>
    <w:rsid w:val="00F73035"/>
    <w:rsid w:val="00F763BB"/>
    <w:rsid w:val="00F9126A"/>
    <w:rsid w:val="00F950D8"/>
    <w:rsid w:val="00FA235B"/>
    <w:rsid w:val="00FB46FB"/>
    <w:rsid w:val="00FB5490"/>
    <w:rsid w:val="00FB63E9"/>
    <w:rsid w:val="00FC57E4"/>
    <w:rsid w:val="00FC7D39"/>
    <w:rsid w:val="00FD2B84"/>
    <w:rsid w:val="00FD44AF"/>
    <w:rsid w:val="00FE7A93"/>
    <w:rsid w:val="00FF644B"/>
    <w:rsid w:val="0130E6E0"/>
    <w:rsid w:val="015ABFDB"/>
    <w:rsid w:val="025F93E1"/>
    <w:rsid w:val="02B27DB2"/>
    <w:rsid w:val="0391F2CE"/>
    <w:rsid w:val="03ACD57B"/>
    <w:rsid w:val="049A18AD"/>
    <w:rsid w:val="04D427A2"/>
    <w:rsid w:val="059064F8"/>
    <w:rsid w:val="05F6608B"/>
    <w:rsid w:val="080AB456"/>
    <w:rsid w:val="09537365"/>
    <w:rsid w:val="09D6E94C"/>
    <w:rsid w:val="0C7FB4F6"/>
    <w:rsid w:val="0F02E915"/>
    <w:rsid w:val="0F0648D0"/>
    <w:rsid w:val="0F7CF4D5"/>
    <w:rsid w:val="0FD39168"/>
    <w:rsid w:val="0FE9A843"/>
    <w:rsid w:val="10B6D245"/>
    <w:rsid w:val="10DF0913"/>
    <w:rsid w:val="11E7C104"/>
    <w:rsid w:val="124D5793"/>
    <w:rsid w:val="12B889DB"/>
    <w:rsid w:val="12C2508E"/>
    <w:rsid w:val="138D85CC"/>
    <w:rsid w:val="146B8400"/>
    <w:rsid w:val="1635506E"/>
    <w:rsid w:val="1645386F"/>
    <w:rsid w:val="164AABC4"/>
    <w:rsid w:val="1690425C"/>
    <w:rsid w:val="16BE0A52"/>
    <w:rsid w:val="17873F8B"/>
    <w:rsid w:val="1867A16B"/>
    <w:rsid w:val="18E9C3F1"/>
    <w:rsid w:val="1AA16D7E"/>
    <w:rsid w:val="1C385402"/>
    <w:rsid w:val="1DB332C4"/>
    <w:rsid w:val="1FEC028D"/>
    <w:rsid w:val="1FF3A434"/>
    <w:rsid w:val="205082D1"/>
    <w:rsid w:val="217CEC48"/>
    <w:rsid w:val="220DC3B0"/>
    <w:rsid w:val="238023C1"/>
    <w:rsid w:val="2460E4E1"/>
    <w:rsid w:val="26088D65"/>
    <w:rsid w:val="2685FF1E"/>
    <w:rsid w:val="27BDD22D"/>
    <w:rsid w:val="280C6FE2"/>
    <w:rsid w:val="2853A851"/>
    <w:rsid w:val="28B83B94"/>
    <w:rsid w:val="28C58CFB"/>
    <w:rsid w:val="28CD656C"/>
    <w:rsid w:val="2B21B654"/>
    <w:rsid w:val="2D04D2AC"/>
    <w:rsid w:val="2D87146F"/>
    <w:rsid w:val="2D8CC8A8"/>
    <w:rsid w:val="301664B6"/>
    <w:rsid w:val="302D80A6"/>
    <w:rsid w:val="30AE03F4"/>
    <w:rsid w:val="31490E22"/>
    <w:rsid w:val="3220B6EB"/>
    <w:rsid w:val="3410675F"/>
    <w:rsid w:val="34629EA2"/>
    <w:rsid w:val="348CDB71"/>
    <w:rsid w:val="361AD1B6"/>
    <w:rsid w:val="36B57B94"/>
    <w:rsid w:val="373AF831"/>
    <w:rsid w:val="398945B8"/>
    <w:rsid w:val="398EF0AF"/>
    <w:rsid w:val="3AB0C044"/>
    <w:rsid w:val="3B0DCEA0"/>
    <w:rsid w:val="3D0588CB"/>
    <w:rsid w:val="3D9ECACF"/>
    <w:rsid w:val="3F6D780E"/>
    <w:rsid w:val="405D17B0"/>
    <w:rsid w:val="41B70159"/>
    <w:rsid w:val="42A2A852"/>
    <w:rsid w:val="4319F048"/>
    <w:rsid w:val="43A666A6"/>
    <w:rsid w:val="440F1F59"/>
    <w:rsid w:val="45B2A86F"/>
    <w:rsid w:val="45DDFBFA"/>
    <w:rsid w:val="47B2049D"/>
    <w:rsid w:val="487C43B9"/>
    <w:rsid w:val="48A70F88"/>
    <w:rsid w:val="499E2058"/>
    <w:rsid w:val="4A29BFC4"/>
    <w:rsid w:val="4B96AA3E"/>
    <w:rsid w:val="4E75E760"/>
    <w:rsid w:val="4EA56A7B"/>
    <w:rsid w:val="52FD9152"/>
    <w:rsid w:val="54077DFB"/>
    <w:rsid w:val="54B8C1CE"/>
    <w:rsid w:val="55459999"/>
    <w:rsid w:val="567CF814"/>
    <w:rsid w:val="5691B7B2"/>
    <w:rsid w:val="571036A7"/>
    <w:rsid w:val="591AC2AE"/>
    <w:rsid w:val="599C2CB1"/>
    <w:rsid w:val="59B410DF"/>
    <w:rsid w:val="5B5558DB"/>
    <w:rsid w:val="5C5BC602"/>
    <w:rsid w:val="5D646765"/>
    <w:rsid w:val="5F3F1A55"/>
    <w:rsid w:val="618062DD"/>
    <w:rsid w:val="61C6B4FE"/>
    <w:rsid w:val="61EF79B4"/>
    <w:rsid w:val="63495899"/>
    <w:rsid w:val="6369ACB5"/>
    <w:rsid w:val="63D690E0"/>
    <w:rsid w:val="645813A9"/>
    <w:rsid w:val="649A6E71"/>
    <w:rsid w:val="655C237E"/>
    <w:rsid w:val="6587B99C"/>
    <w:rsid w:val="66126682"/>
    <w:rsid w:val="66B42269"/>
    <w:rsid w:val="67F3F911"/>
    <w:rsid w:val="68BE76FE"/>
    <w:rsid w:val="68FB5DD8"/>
    <w:rsid w:val="69F66B7C"/>
    <w:rsid w:val="6A12ADC2"/>
    <w:rsid w:val="6B5C85AB"/>
    <w:rsid w:val="6C8B8828"/>
    <w:rsid w:val="6CA6EAD7"/>
    <w:rsid w:val="6DE56761"/>
    <w:rsid w:val="6E3BC158"/>
    <w:rsid w:val="6F02F9D2"/>
    <w:rsid w:val="6F912F04"/>
    <w:rsid w:val="71148030"/>
    <w:rsid w:val="714E0E6A"/>
    <w:rsid w:val="71D1AE8C"/>
    <w:rsid w:val="723A8DAE"/>
    <w:rsid w:val="73D40F1C"/>
    <w:rsid w:val="73E49BF8"/>
    <w:rsid w:val="73E8EA5A"/>
    <w:rsid w:val="740F3114"/>
    <w:rsid w:val="74747672"/>
    <w:rsid w:val="74D42F05"/>
    <w:rsid w:val="75930CC4"/>
    <w:rsid w:val="77DDD7E1"/>
    <w:rsid w:val="77FC8878"/>
    <w:rsid w:val="78FD12DD"/>
    <w:rsid w:val="79800084"/>
    <w:rsid w:val="7A01B9BD"/>
    <w:rsid w:val="7BBB8095"/>
    <w:rsid w:val="7BBFC125"/>
    <w:rsid w:val="7CA1AA86"/>
    <w:rsid w:val="7E874EE3"/>
    <w:rsid w:val="7FC6D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9E701"/>
  <w15:docId w15:val="{B469F7D0-8802-4083-B292-C3518071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809A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F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6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3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92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809A4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D2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A5BA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D4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4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40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05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56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65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F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0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A08"/>
  </w:style>
  <w:style w:type="paragraph" w:styleId="Footer">
    <w:name w:val="footer"/>
    <w:basedOn w:val="Normal"/>
    <w:link w:val="FooterChar"/>
    <w:uiPriority w:val="99"/>
    <w:unhideWhenUsed/>
    <w:rsid w:val="00E60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A08"/>
  </w:style>
  <w:style w:type="paragraph" w:customStyle="1" w:styleId="pf0">
    <w:name w:val="pf0"/>
    <w:basedOn w:val="Normal"/>
    <w:rsid w:val="00AF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AF118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5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Beth Johnson</dc:creator>
  <cp:keywords/>
  <dc:description/>
  <cp:lastModifiedBy>Amanda Norman</cp:lastModifiedBy>
  <cp:revision>2</cp:revision>
  <cp:lastPrinted>2024-04-29T20:34:00Z</cp:lastPrinted>
  <dcterms:created xsi:type="dcterms:W3CDTF">2024-05-30T17:59:00Z</dcterms:created>
  <dcterms:modified xsi:type="dcterms:W3CDTF">2024-05-30T17:59:00Z</dcterms:modified>
</cp:coreProperties>
</file>